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170" w:rsidRPr="000101AE" w:rsidRDefault="00A95170" w:rsidP="00A95170">
      <w:pPr>
        <w:shd w:val="solid" w:color="FFFFFF" w:fill="auto"/>
        <w:autoSpaceDN w:val="0"/>
        <w:jc w:val="left"/>
        <w:rPr>
          <w:rFonts w:ascii="Times New Roman" w:eastAsia="仿宋" w:hAnsi="Times New Roman"/>
          <w:b/>
          <w:sz w:val="32"/>
          <w:szCs w:val="32"/>
        </w:rPr>
      </w:pPr>
      <w:r w:rsidRPr="000101AE">
        <w:rPr>
          <w:rFonts w:ascii="Times New Roman" w:eastAsia="仿宋" w:hAnsi="Times New Roman" w:hint="eastAsia"/>
          <w:b/>
          <w:sz w:val="32"/>
          <w:szCs w:val="32"/>
        </w:rPr>
        <w:t>附件</w:t>
      </w:r>
      <w:r w:rsidRPr="000101AE">
        <w:rPr>
          <w:rFonts w:ascii="Times New Roman" w:eastAsia="仿宋" w:hAnsi="Times New Roman" w:hint="eastAsia"/>
          <w:b/>
          <w:sz w:val="32"/>
          <w:szCs w:val="32"/>
        </w:rPr>
        <w:t>1</w:t>
      </w:r>
      <w:r w:rsidRPr="000101AE">
        <w:rPr>
          <w:rFonts w:ascii="Times New Roman" w:eastAsia="仿宋" w:hAnsi="Times New Roman" w:hint="eastAsia"/>
          <w:b/>
          <w:sz w:val="32"/>
          <w:szCs w:val="32"/>
        </w:rPr>
        <w:t>：</w:t>
      </w:r>
    </w:p>
    <w:p w:rsidR="00A95170" w:rsidRDefault="00A95170" w:rsidP="00A95170">
      <w:pPr>
        <w:jc w:val="center"/>
        <w:rPr>
          <w:rFonts w:ascii="Times New Roman" w:eastAsia="华文中宋" w:hAnsi="Times New Roman"/>
          <w:b/>
          <w:sz w:val="32"/>
          <w:szCs w:val="32"/>
        </w:rPr>
      </w:pPr>
      <w:r w:rsidRPr="008A3200">
        <w:rPr>
          <w:rFonts w:ascii="Times New Roman" w:eastAsia="华文中宋" w:hAnsi="Times New Roman" w:hint="eastAsia"/>
          <w:b/>
          <w:sz w:val="32"/>
          <w:szCs w:val="32"/>
        </w:rPr>
        <w:t>2023</w:t>
      </w:r>
      <w:r w:rsidRPr="008A3200">
        <w:rPr>
          <w:rFonts w:ascii="Times New Roman" w:eastAsia="华文中宋" w:hAnsi="Times New Roman" w:hint="eastAsia"/>
          <w:b/>
          <w:sz w:val="32"/>
          <w:szCs w:val="32"/>
        </w:rPr>
        <w:t>年度草鱼产业高质量发展学术研讨会</w:t>
      </w:r>
      <w:proofErr w:type="gramStart"/>
      <w:r w:rsidRPr="008A3200">
        <w:rPr>
          <w:rFonts w:ascii="Times New Roman" w:eastAsia="华文中宋" w:hAnsi="Times New Roman" w:hint="eastAsia"/>
          <w:b/>
          <w:sz w:val="32"/>
          <w:szCs w:val="32"/>
        </w:rPr>
        <w:t>暨产业</w:t>
      </w:r>
      <w:proofErr w:type="gramEnd"/>
      <w:r w:rsidRPr="008A3200">
        <w:rPr>
          <w:rFonts w:ascii="Times New Roman" w:eastAsia="华文中宋" w:hAnsi="Times New Roman" w:hint="eastAsia"/>
          <w:b/>
          <w:sz w:val="32"/>
          <w:szCs w:val="32"/>
        </w:rPr>
        <w:t>对接活动</w:t>
      </w:r>
    </w:p>
    <w:p w:rsidR="00A95170" w:rsidRPr="000101AE" w:rsidRDefault="00A95170" w:rsidP="00A95170">
      <w:pPr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参会回执</w:t>
      </w:r>
    </w:p>
    <w:p w:rsidR="00A95170" w:rsidRDefault="00A95170" w:rsidP="00A95170">
      <w:pPr>
        <w:jc w:val="left"/>
        <w:rPr>
          <w:rFonts w:ascii="Times New Roman" w:eastAsia="华文中宋" w:hAnsi="Times New Roman"/>
          <w:b/>
          <w:sz w:val="32"/>
          <w:szCs w:val="32"/>
        </w:rPr>
      </w:pPr>
    </w:p>
    <w:tbl>
      <w:tblPr>
        <w:tblStyle w:val="1"/>
        <w:tblW w:w="9781" w:type="dxa"/>
        <w:jc w:val="center"/>
        <w:tblLook w:val="04A0" w:firstRow="1" w:lastRow="0" w:firstColumn="1" w:lastColumn="0" w:noHBand="0" w:noVBand="1"/>
      </w:tblPr>
      <w:tblGrid>
        <w:gridCol w:w="1418"/>
        <w:gridCol w:w="992"/>
        <w:gridCol w:w="2693"/>
        <w:gridCol w:w="993"/>
        <w:gridCol w:w="2268"/>
        <w:gridCol w:w="1417"/>
      </w:tblGrid>
      <w:tr w:rsidR="00A95170" w:rsidRPr="00C76106" w:rsidTr="002C1D1F">
        <w:trPr>
          <w:jc w:val="center"/>
        </w:trPr>
        <w:tc>
          <w:tcPr>
            <w:tcW w:w="1418" w:type="dxa"/>
            <w:vAlign w:val="center"/>
          </w:tcPr>
          <w:p w:rsidR="00A95170" w:rsidRPr="00C76106" w:rsidRDefault="00A95170" w:rsidP="002C1D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610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A95170" w:rsidRPr="00C76106" w:rsidRDefault="00A95170" w:rsidP="002C1D1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6106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693" w:type="dxa"/>
            <w:vAlign w:val="center"/>
          </w:tcPr>
          <w:p w:rsidR="00A95170" w:rsidRPr="00C76106" w:rsidRDefault="00A95170" w:rsidP="002C1D1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993" w:type="dxa"/>
            <w:vAlign w:val="center"/>
          </w:tcPr>
          <w:p w:rsidR="00A95170" w:rsidRPr="00C76106" w:rsidRDefault="00A95170" w:rsidP="002C1D1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6106">
              <w:rPr>
                <w:rFonts w:ascii="仿宋" w:eastAsia="仿宋" w:hAnsi="仿宋" w:hint="eastAsia"/>
                <w:b/>
                <w:sz w:val="28"/>
                <w:szCs w:val="28"/>
              </w:rPr>
              <w:t>单住/</w:t>
            </w:r>
          </w:p>
          <w:p w:rsidR="00A95170" w:rsidRPr="00C76106" w:rsidRDefault="00A95170" w:rsidP="002C1D1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6106">
              <w:rPr>
                <w:rFonts w:ascii="仿宋" w:eastAsia="仿宋" w:hAnsi="仿宋"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2268" w:type="dxa"/>
            <w:vAlign w:val="center"/>
          </w:tcPr>
          <w:p w:rsidR="00A95170" w:rsidRPr="00C76106" w:rsidRDefault="00A95170" w:rsidP="002C1D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6106"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A95170" w:rsidRPr="00C76106" w:rsidRDefault="00A95170" w:rsidP="002C1D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6106"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</w:tr>
      <w:tr w:rsidR="00A95170" w:rsidRPr="00C76106" w:rsidTr="002C1D1F">
        <w:trPr>
          <w:jc w:val="center"/>
        </w:trPr>
        <w:tc>
          <w:tcPr>
            <w:tcW w:w="1418" w:type="dxa"/>
            <w:vAlign w:val="center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5170" w:rsidRPr="00C76106" w:rsidTr="002C1D1F">
        <w:trPr>
          <w:jc w:val="center"/>
        </w:trPr>
        <w:tc>
          <w:tcPr>
            <w:tcW w:w="1418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5170" w:rsidRPr="00C76106" w:rsidTr="002C1D1F">
        <w:trPr>
          <w:jc w:val="center"/>
        </w:trPr>
        <w:tc>
          <w:tcPr>
            <w:tcW w:w="1418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5170" w:rsidRPr="00C76106" w:rsidTr="002C1D1F">
        <w:trPr>
          <w:jc w:val="center"/>
        </w:trPr>
        <w:tc>
          <w:tcPr>
            <w:tcW w:w="1418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5170" w:rsidRPr="00C76106" w:rsidTr="002C1D1F">
        <w:trPr>
          <w:jc w:val="center"/>
        </w:trPr>
        <w:tc>
          <w:tcPr>
            <w:tcW w:w="1418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5170" w:rsidRPr="00C76106" w:rsidRDefault="00A95170" w:rsidP="002C1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23B0F" w:rsidRDefault="00F23B0F"/>
    <w:sectPr w:rsidR="00F2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0"/>
    <w:rsid w:val="00021F53"/>
    <w:rsid w:val="00A95170"/>
    <w:rsid w:val="00F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5BC92-0EFA-4D6D-A94A-E6F3C032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A9517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耀锋</dc:creator>
  <cp:keywords/>
  <dc:description/>
  <cp:lastModifiedBy>耀锋</cp:lastModifiedBy>
  <cp:revision>1</cp:revision>
  <dcterms:created xsi:type="dcterms:W3CDTF">2023-05-30T01:50:00Z</dcterms:created>
  <dcterms:modified xsi:type="dcterms:W3CDTF">2023-05-30T01:50:00Z</dcterms:modified>
</cp:coreProperties>
</file>