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E6" w:rsidRPr="00A00449" w:rsidRDefault="00055859" w:rsidP="00055859">
      <w:pPr>
        <w:jc w:val="center"/>
        <w:rPr>
          <w:rFonts w:hint="eastAsia"/>
          <w:b/>
          <w:sz w:val="32"/>
        </w:rPr>
      </w:pPr>
      <w:r w:rsidRPr="00A00449">
        <w:rPr>
          <w:rFonts w:hint="eastAsia"/>
          <w:b/>
          <w:sz w:val="32"/>
        </w:rPr>
        <w:t>广东现代农业产业园（水产）专家信息表</w:t>
      </w:r>
    </w:p>
    <w:tbl>
      <w:tblPr>
        <w:tblpPr w:leftFromText="180" w:rightFromText="180" w:vertAnchor="text" w:horzAnchor="page" w:tblpX="1596" w:tblpY="192"/>
        <w:tblOverlap w:val="never"/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13"/>
        <w:gridCol w:w="1273"/>
        <w:gridCol w:w="854"/>
        <w:gridCol w:w="850"/>
        <w:gridCol w:w="425"/>
        <w:gridCol w:w="740"/>
        <w:gridCol w:w="1103"/>
        <w:gridCol w:w="2410"/>
      </w:tblGrid>
      <w:tr w:rsidR="00CA7C36" w:rsidTr="00CA7C36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3" w:type="dxa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CA7C36" w:rsidRDefault="00CA7C36" w:rsidP="00A30C3A">
            <w:pPr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CA7C36" w:rsidTr="00CA7C36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273" w:type="dxa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/>
                <w:bCs/>
                <w:sz w:val="24"/>
                <w:szCs w:val="24"/>
              </w:rPr>
              <w:t>从事</w:t>
            </w:r>
            <w:r>
              <w:rPr>
                <w:rFonts w:ascii="仿宋_GB2312" w:eastAsia="仿宋_GB2312" w:hAnsi="Calibri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2410" w:type="dxa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CA7C36" w:rsidTr="00CA7C36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4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A7C36" w:rsidRDefault="00CA7C36" w:rsidP="009A2F29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职务职称</w:t>
            </w:r>
          </w:p>
        </w:tc>
        <w:tc>
          <w:tcPr>
            <w:tcW w:w="2410" w:type="dxa"/>
            <w:vAlign w:val="center"/>
          </w:tcPr>
          <w:p w:rsidR="00CA7C36" w:rsidRDefault="00CA7C36" w:rsidP="00A30C3A">
            <w:pPr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CA7C36" w:rsidTr="00CA7C36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联系地址</w:t>
            </w:r>
          </w:p>
        </w:tc>
        <w:tc>
          <w:tcPr>
            <w:tcW w:w="7655" w:type="dxa"/>
            <w:gridSpan w:val="7"/>
            <w:vAlign w:val="center"/>
          </w:tcPr>
          <w:p w:rsidR="00CA7C36" w:rsidRDefault="00CA7C36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055859" w:rsidTr="00CA7C36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055859" w:rsidRDefault="00055859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/>
                <w:bCs/>
                <w:sz w:val="24"/>
                <w:szCs w:val="24"/>
              </w:rPr>
              <w:t>最高学历</w:t>
            </w:r>
          </w:p>
        </w:tc>
        <w:tc>
          <w:tcPr>
            <w:tcW w:w="3402" w:type="dxa"/>
            <w:gridSpan w:val="4"/>
            <w:vAlign w:val="center"/>
          </w:tcPr>
          <w:p w:rsidR="00055859" w:rsidRDefault="00055859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55859" w:rsidRDefault="00055859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/>
                <w:bCs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vAlign w:val="center"/>
          </w:tcPr>
          <w:p w:rsidR="00055859" w:rsidRDefault="00055859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055859" w:rsidTr="00CA7C36">
        <w:trPr>
          <w:cantSplit/>
          <w:trHeight w:val="567"/>
        </w:trPr>
        <w:tc>
          <w:tcPr>
            <w:tcW w:w="1242" w:type="dxa"/>
            <w:gridSpan w:val="2"/>
            <w:vAlign w:val="center"/>
          </w:tcPr>
          <w:p w:rsidR="00055859" w:rsidRDefault="00055859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手机</w:t>
            </w:r>
            <w:r w:rsidR="00EB2CCD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号码</w:t>
            </w:r>
          </w:p>
        </w:tc>
        <w:tc>
          <w:tcPr>
            <w:tcW w:w="3402" w:type="dxa"/>
            <w:gridSpan w:val="4"/>
            <w:vAlign w:val="center"/>
          </w:tcPr>
          <w:p w:rsidR="00055859" w:rsidRDefault="00055859" w:rsidP="00A30C3A">
            <w:pPr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55859" w:rsidRDefault="00055859" w:rsidP="00A30C3A">
            <w:pPr>
              <w:jc w:val="center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410" w:type="dxa"/>
            <w:vAlign w:val="center"/>
          </w:tcPr>
          <w:p w:rsidR="00055859" w:rsidRDefault="00055859" w:rsidP="00A30C3A">
            <w:pPr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</w:tr>
      <w:tr w:rsidR="00055859" w:rsidTr="00CA7C36">
        <w:trPr>
          <w:cantSplit/>
          <w:trHeight w:val="567"/>
        </w:trPr>
        <w:tc>
          <w:tcPr>
            <w:tcW w:w="8897" w:type="dxa"/>
            <w:gridSpan w:val="9"/>
            <w:vAlign w:val="center"/>
          </w:tcPr>
          <w:p w:rsidR="00055859" w:rsidRDefault="00055859" w:rsidP="00A30C3A">
            <w:pPr>
              <w:jc w:val="left"/>
              <w:rPr>
                <w:rFonts w:ascii="仿宋_GB2312" w:eastAsia="仿宋_GB2312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  <w:sz w:val="28"/>
                <w:szCs w:val="28"/>
              </w:rPr>
              <w:t>个人简介、主要业绩、成果以及所获奖励和荣誉（可附页）</w:t>
            </w:r>
          </w:p>
        </w:tc>
      </w:tr>
      <w:tr w:rsidR="00055859" w:rsidTr="00CA7C36">
        <w:trPr>
          <w:cantSplit/>
          <w:trHeight w:val="5029"/>
        </w:trPr>
        <w:tc>
          <w:tcPr>
            <w:tcW w:w="8897" w:type="dxa"/>
            <w:gridSpan w:val="9"/>
            <w:vAlign w:val="center"/>
          </w:tcPr>
          <w:p w:rsidR="00055859" w:rsidRDefault="00055859" w:rsidP="00A30C3A">
            <w:pPr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  <w:p w:rsidR="00055859" w:rsidRDefault="00055859" w:rsidP="00A30C3A">
            <w:pPr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  <w:p w:rsidR="00055859" w:rsidRDefault="00055859" w:rsidP="00A30C3A">
            <w:pPr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  <w:p w:rsidR="00055859" w:rsidRDefault="00055859" w:rsidP="00A30C3A">
            <w:pPr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  <w:p w:rsidR="00055859" w:rsidRDefault="00055859" w:rsidP="00A30C3A">
            <w:pPr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  <w:p w:rsidR="00055859" w:rsidRDefault="00055859" w:rsidP="00A30C3A">
            <w:pPr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  <w:p w:rsidR="00055859" w:rsidRDefault="00055859" w:rsidP="00A30C3A">
            <w:pPr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  <w:p w:rsidR="00055859" w:rsidRDefault="00055859" w:rsidP="00A30C3A">
            <w:pPr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  <w:p w:rsidR="00055859" w:rsidRDefault="00055859" w:rsidP="00A30C3A">
            <w:pPr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</w:p>
        </w:tc>
      </w:tr>
      <w:tr w:rsidR="00055859" w:rsidTr="00CA7C36">
        <w:trPr>
          <w:cantSplit/>
          <w:trHeight w:val="3372"/>
        </w:trPr>
        <w:tc>
          <w:tcPr>
            <w:tcW w:w="1229" w:type="dxa"/>
            <w:vAlign w:val="center"/>
          </w:tcPr>
          <w:p w:rsidR="00055859" w:rsidRDefault="00EB2CCD" w:rsidP="00EB2CCD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意向对接产业园类型</w:t>
            </w:r>
            <w:r w:rsidR="00055859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（可选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2</w:t>
            </w:r>
            <w:r w:rsidR="00055859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项,打“√”）</w:t>
            </w:r>
          </w:p>
        </w:tc>
        <w:tc>
          <w:tcPr>
            <w:tcW w:w="2990" w:type="dxa"/>
            <w:gridSpan w:val="4"/>
            <w:vAlign w:val="center"/>
          </w:tcPr>
          <w:p w:rsidR="00055859" w:rsidRPr="00EB2CCD" w:rsidRDefault="00EB2CCD" w:rsidP="00A30C3A">
            <w:pPr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B2CCD">
              <w:rPr>
                <w:rFonts w:ascii="仿宋" w:eastAsia="仿宋" w:hAnsi="仿宋" w:cs="Times New Roman"/>
                <w:sz w:val="24"/>
                <w:szCs w:val="24"/>
              </w:rPr>
              <w:t>□粤北山区生态</w:t>
            </w:r>
            <w:r w:rsidRPr="00EB2CCD">
              <w:rPr>
                <w:rFonts w:ascii="仿宋" w:eastAsia="仿宋" w:hAnsi="仿宋" w:cs="Times New Roman" w:hint="eastAsia"/>
                <w:sz w:val="24"/>
                <w:szCs w:val="24"/>
              </w:rPr>
              <w:t>综合</w:t>
            </w:r>
            <w:r w:rsidRPr="00EB2CCD">
              <w:rPr>
                <w:rFonts w:ascii="仿宋" w:eastAsia="仿宋" w:hAnsi="仿宋" w:cs="Times New Roman"/>
                <w:sz w:val="24"/>
                <w:szCs w:val="24"/>
              </w:rPr>
              <w:t>养殖为主体的产业园□粤东</w:t>
            </w:r>
            <w:r w:rsidRPr="00EB2CCD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EB2CCD">
              <w:rPr>
                <w:rFonts w:ascii="仿宋" w:eastAsia="仿宋" w:hAnsi="仿宋" w:cs="Times New Roman"/>
                <w:sz w:val="24"/>
                <w:szCs w:val="24"/>
              </w:rPr>
              <w:t>粤西</w:t>
            </w:r>
            <w:r w:rsidRPr="00EB2CCD">
              <w:rPr>
                <w:rFonts w:ascii="仿宋" w:eastAsia="仿宋" w:hAnsi="仿宋" w:cs="Times New Roman" w:hint="eastAsia"/>
                <w:sz w:val="24"/>
                <w:szCs w:val="24"/>
              </w:rPr>
              <w:t>沿海高效</w:t>
            </w:r>
            <w:r w:rsidRPr="00EB2CCD">
              <w:rPr>
                <w:rFonts w:ascii="仿宋" w:eastAsia="仿宋" w:hAnsi="仿宋" w:cs="Times New Roman"/>
                <w:sz w:val="24"/>
                <w:szCs w:val="24"/>
              </w:rPr>
              <w:t>集约化养殖为主体的产业园；□重点渔港</w:t>
            </w:r>
            <w:r w:rsidRPr="00EB2CCD">
              <w:rPr>
                <w:rFonts w:ascii="仿宋" w:eastAsia="仿宋" w:hAnsi="仿宋" w:cs="Times New Roman" w:hint="eastAsia"/>
                <w:sz w:val="24"/>
                <w:szCs w:val="24"/>
              </w:rPr>
              <w:t>为主体的产业园；</w:t>
            </w:r>
            <w:r w:rsidRPr="00EB2CCD">
              <w:rPr>
                <w:rFonts w:ascii="仿宋" w:eastAsia="仿宋" w:hAnsi="仿宋" w:cs="Times New Roman"/>
                <w:sz w:val="24"/>
                <w:szCs w:val="24"/>
              </w:rPr>
              <w:t>□龙头加工企业为主体的水产加工产业园区</w:t>
            </w:r>
            <w:r w:rsidRPr="00EB2CCD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  <w:r w:rsidRPr="00EB2CCD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Pr="00EB2CCD">
              <w:rPr>
                <w:rFonts w:ascii="仿宋" w:eastAsia="仿宋" w:hAnsi="仿宋" w:cs="Times New Roman" w:hint="eastAsia"/>
                <w:sz w:val="24"/>
                <w:szCs w:val="24"/>
              </w:rPr>
              <w:t>以种业为主体的产业园</w:t>
            </w:r>
          </w:p>
          <w:p w:rsidR="00055859" w:rsidRDefault="00055859" w:rsidP="00A30C3A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055859" w:rsidRDefault="003E146D" w:rsidP="00A30C3A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Calibri" w:cs="Times New Roman"/>
                <w:bCs/>
                <w:sz w:val="24"/>
                <w:szCs w:val="24"/>
              </w:rPr>
              <w:t>主要服务产业</w:t>
            </w:r>
          </w:p>
        </w:tc>
        <w:tc>
          <w:tcPr>
            <w:tcW w:w="3513" w:type="dxa"/>
            <w:gridSpan w:val="2"/>
            <w:vAlign w:val="center"/>
          </w:tcPr>
          <w:p w:rsidR="00055859" w:rsidRPr="003E146D" w:rsidRDefault="003E146D" w:rsidP="00A30C3A">
            <w:pPr>
              <w:jc w:val="left"/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</w:pPr>
            <w:r w:rsidRPr="003E146D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Pr="003E146D">
              <w:rPr>
                <w:rFonts w:ascii="仿宋_GB2312" w:eastAsia="仿宋_GB2312" w:hAnsi="Calibri" w:cs="Times New Roman"/>
                <w:bCs/>
                <w:sz w:val="24"/>
                <w:szCs w:val="24"/>
              </w:rPr>
              <w:t>第一产业</w:t>
            </w:r>
          </w:p>
          <w:p w:rsidR="003E146D" w:rsidRPr="003E146D" w:rsidRDefault="003E146D" w:rsidP="00A30C3A">
            <w:pPr>
              <w:jc w:val="left"/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</w:pPr>
            <w:r w:rsidRPr="003E146D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Pr="003E146D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第二产业</w:t>
            </w:r>
          </w:p>
          <w:p w:rsidR="003E146D" w:rsidRDefault="003E146D" w:rsidP="003E146D">
            <w:pPr>
              <w:jc w:val="left"/>
              <w:rPr>
                <w:rFonts w:ascii="仿宋_GB2312" w:eastAsia="仿宋_GB2312" w:hAnsi="Calibri" w:cs="Times New Roman"/>
                <w:b/>
                <w:bCs/>
                <w:sz w:val="24"/>
                <w:szCs w:val="24"/>
              </w:rPr>
            </w:pPr>
            <w:r w:rsidRPr="003E146D">
              <w:rPr>
                <w:rFonts w:ascii="仿宋" w:eastAsia="仿宋" w:hAnsi="仿宋" w:cs="Times New Roman"/>
                <w:sz w:val="24"/>
                <w:szCs w:val="24"/>
              </w:rPr>
              <w:t>□</w:t>
            </w:r>
            <w:r w:rsidRPr="003E146D"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第三产业</w:t>
            </w:r>
          </w:p>
        </w:tc>
      </w:tr>
    </w:tbl>
    <w:p w:rsidR="00055859" w:rsidRPr="00055859" w:rsidRDefault="00055859" w:rsidP="00055859"/>
    <w:sectPr w:rsidR="00055859" w:rsidRPr="00055859" w:rsidSect="0082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859"/>
    <w:rsid w:val="00055859"/>
    <w:rsid w:val="002572EF"/>
    <w:rsid w:val="003E146D"/>
    <w:rsid w:val="00632A0C"/>
    <w:rsid w:val="006D326D"/>
    <w:rsid w:val="008258E6"/>
    <w:rsid w:val="009A2F29"/>
    <w:rsid w:val="00A00449"/>
    <w:rsid w:val="00CA7C36"/>
    <w:rsid w:val="00EB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2019-06-17T06:14:00Z</dcterms:created>
  <dcterms:modified xsi:type="dcterms:W3CDTF">2019-06-17T06:53:00Z</dcterms:modified>
</cp:coreProperties>
</file>