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D9516CB" w14:textId="77777777" w:rsidTr="00215ADD">
        <w:tc>
          <w:tcPr>
            <w:tcW w:w="509" w:type="dxa"/>
          </w:tcPr>
          <w:p w14:paraId="43F5B2C1"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3D781A3" w14:textId="77777777" w:rsidR="00672BFD" w:rsidRPr="00672BFD" w:rsidRDefault="00672BFD" w:rsidP="001C1870">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C1870">
              <w:rPr>
                <w:rFonts w:ascii="黑体" w:eastAsia="黑体" w:hAnsi="黑体"/>
                <w:sz w:val="21"/>
                <w:szCs w:val="21"/>
              </w:rPr>
              <w:t>65.150</w:t>
            </w:r>
            <w:r w:rsidRPr="00672BFD">
              <w:rPr>
                <w:rFonts w:ascii="黑体" w:eastAsia="黑体" w:hAnsi="黑体"/>
                <w:sz w:val="21"/>
                <w:szCs w:val="21"/>
              </w:rPr>
              <w:fldChar w:fldCharType="end"/>
            </w:r>
            <w:bookmarkEnd w:id="0"/>
          </w:p>
        </w:tc>
      </w:tr>
      <w:tr w:rsidR="007B7453" w:rsidRPr="00672BFD" w14:paraId="67B85B86" w14:textId="77777777" w:rsidTr="00215ADD">
        <w:tc>
          <w:tcPr>
            <w:tcW w:w="509" w:type="dxa"/>
          </w:tcPr>
          <w:p w14:paraId="1B9835A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6086BFC" w14:textId="77777777" w:rsidTr="008A173B">
              <w:trPr>
                <w:trHeight w:hRule="exact" w:val="1021"/>
              </w:trPr>
              <w:tc>
                <w:tcPr>
                  <w:tcW w:w="9242" w:type="dxa"/>
                  <w:vAlign w:val="center"/>
                </w:tcPr>
                <w:p w14:paraId="394EFB38" w14:textId="77777777" w:rsidR="000F4050" w:rsidRDefault="007B6032" w:rsidP="00835F1D">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51C22952" wp14:editId="20B8093B">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F46D920" wp14:editId="583E6C8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1C1870">
                    <w:t>GDSF</w:t>
                  </w:r>
                  <w:r w:rsidR="009C3257">
                    <w:fldChar w:fldCharType="end"/>
                  </w:r>
                  <w:bookmarkEnd w:id="1"/>
                </w:p>
              </w:tc>
            </w:tr>
          </w:tbl>
          <w:p w14:paraId="2C2377D1" w14:textId="77777777" w:rsidR="00FB231D" w:rsidRPr="00672BFD" w:rsidRDefault="00672BFD" w:rsidP="001C1870">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C1870">
              <w:rPr>
                <w:rFonts w:ascii="黑体" w:eastAsia="黑体" w:hAnsi="黑体"/>
                <w:sz w:val="21"/>
                <w:szCs w:val="21"/>
              </w:rPr>
              <w:t>B 50</w:t>
            </w:r>
            <w:r w:rsidRPr="00672BFD">
              <w:rPr>
                <w:rFonts w:ascii="黑体" w:eastAsia="黑体" w:hAnsi="黑体"/>
                <w:sz w:val="21"/>
                <w:szCs w:val="21"/>
              </w:rPr>
              <w:fldChar w:fldCharType="end"/>
            </w:r>
            <w:bookmarkEnd w:id="2"/>
          </w:p>
        </w:tc>
      </w:tr>
    </w:tbl>
    <w:bookmarkStart w:id="3" w:name="_Hlk26473981"/>
    <w:p w14:paraId="269C1247"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C1870">
        <w:rPr>
          <w:rFonts w:ascii="黑体" w:eastAsia="黑体" w:hint="eastAsia"/>
          <w:b w:val="0"/>
          <w:w w:val="100"/>
          <w:sz w:val="48"/>
        </w:rPr>
        <w:t>广东水产学会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C75E52A"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1C1870">
        <w:t>GDSF</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61E55F03"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77ADF5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398B05F" wp14:editId="13B2DC1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05E7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FD7D47D"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5FFBA38" w14:textId="00155AB8"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35F1D">
        <w:rPr>
          <w:rFonts w:hint="eastAsia"/>
        </w:rPr>
        <w:t>南美白对虾配合饲料用发酵甘薯渣技术规范</w:t>
      </w:r>
      <w:r>
        <w:fldChar w:fldCharType="end"/>
      </w:r>
      <w:bookmarkEnd w:id="9"/>
    </w:p>
    <w:p w14:paraId="0E97C519" w14:textId="77777777" w:rsidR="00815419" w:rsidRPr="00815419" w:rsidRDefault="00815419" w:rsidP="00324EDD">
      <w:pPr>
        <w:framePr w:w="9639" w:h="6974" w:hRule="exact" w:wrap="around" w:vAnchor="page" w:hAnchor="page" w:x="1419" w:y="6408" w:anchorLock="1"/>
        <w:ind w:left="-1418"/>
      </w:pPr>
    </w:p>
    <w:p w14:paraId="6F70FFE2" w14:textId="4ECB4759"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11E7B">
        <w:rPr>
          <w:rFonts w:eastAsia="黑体" w:hint="eastAsia"/>
          <w:noProof/>
          <w:szCs w:val="28"/>
        </w:rPr>
        <w:t>点击此处添加标准名称的英文译名</w:t>
      </w:r>
      <w:r>
        <w:rPr>
          <w:rFonts w:eastAsia="黑体"/>
          <w:noProof/>
          <w:szCs w:val="28"/>
        </w:rPr>
        <w:fldChar w:fldCharType="end"/>
      </w:r>
      <w:bookmarkEnd w:id="10"/>
    </w:p>
    <w:p w14:paraId="5D157CF5" w14:textId="77777777" w:rsidR="00815419" w:rsidRPr="00324EDD" w:rsidRDefault="00815419" w:rsidP="00324EDD">
      <w:pPr>
        <w:framePr w:w="9639" w:h="6974" w:hRule="exact" w:wrap="around" w:vAnchor="page" w:hAnchor="page" w:x="1419" w:y="6408" w:anchorLock="1"/>
        <w:spacing w:line="760" w:lineRule="exact"/>
        <w:ind w:left="-1418"/>
      </w:pPr>
    </w:p>
    <w:p w14:paraId="1C67A69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F6E8B54"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EE3F041"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1C1870">
        <w:rPr>
          <w:noProof/>
          <w:sz w:val="21"/>
          <w:szCs w:val="28"/>
        </w:rPr>
        <w:t> </w:t>
      </w:r>
      <w:r w:rsidR="001C1870">
        <w:rPr>
          <w:noProof/>
          <w:sz w:val="21"/>
          <w:szCs w:val="28"/>
        </w:rPr>
        <w:t> </w:t>
      </w:r>
      <w:r w:rsidR="001C1870">
        <w:rPr>
          <w:noProof/>
          <w:sz w:val="21"/>
          <w:szCs w:val="28"/>
        </w:rPr>
        <w:t> </w:t>
      </w:r>
      <w:r w:rsidR="001C1870">
        <w:rPr>
          <w:noProof/>
          <w:sz w:val="21"/>
          <w:szCs w:val="28"/>
        </w:rPr>
        <w:t> </w:t>
      </w:r>
      <w:r w:rsidR="001C1870">
        <w:rPr>
          <w:noProof/>
          <w:sz w:val="21"/>
          <w:szCs w:val="28"/>
        </w:rPr>
        <w:t> </w:t>
      </w:r>
      <w:r>
        <w:rPr>
          <w:noProof/>
          <w:sz w:val="21"/>
          <w:szCs w:val="28"/>
        </w:rPr>
        <w:fldChar w:fldCharType="end"/>
      </w:r>
      <w:bookmarkEnd w:id="12"/>
    </w:p>
    <w:p w14:paraId="6984C62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25B3A103"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734C2CF"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E226D6B"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C1870">
        <w:rPr>
          <w:rFonts w:hAnsi="黑体" w:hint="eastAsia"/>
          <w:w w:val="100"/>
          <w:sz w:val="28"/>
        </w:rPr>
        <w:t>广东水产学会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9CC8334" w14:textId="77777777" w:rsidR="00A02BAE" w:rsidRPr="00CD50A1" w:rsidRDefault="006A37B9" w:rsidP="00A02BAE">
      <w:pPr>
        <w:rPr>
          <w:rFonts w:ascii="宋体" w:hAnsi="宋体" w:hint="eastAsia"/>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FB2454E" wp14:editId="0519B13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381B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5D239DB" w14:textId="77777777" w:rsidR="003D0419" w:rsidRDefault="003D0419" w:rsidP="003D0419">
      <w:pPr>
        <w:pStyle w:val="a6"/>
        <w:spacing w:before="900" w:after="360"/>
      </w:pPr>
      <w:bookmarkStart w:id="21" w:name="BookMark2"/>
      <w:r w:rsidRPr="003D0419">
        <w:rPr>
          <w:spacing w:val="320"/>
        </w:rPr>
        <w:lastRenderedPageBreak/>
        <w:t>前</w:t>
      </w:r>
      <w:r>
        <w:t>言</w:t>
      </w:r>
    </w:p>
    <w:p w14:paraId="2D0269D7" w14:textId="77777777" w:rsidR="003D0419" w:rsidRDefault="003D0419" w:rsidP="00EE2125">
      <w:pPr>
        <w:pStyle w:val="affffb"/>
        <w:ind w:firstLine="420"/>
      </w:pPr>
      <w:r>
        <w:rPr>
          <w:rFonts w:hint="eastAsia"/>
        </w:rPr>
        <w:t>本文件按照GB/T 1.1—2020《标准化工作导则  第1部分：标准化文件的结构和起草规则》的规定起草。</w:t>
      </w:r>
    </w:p>
    <w:p w14:paraId="50A32A6E" w14:textId="77777777" w:rsidR="00EE2125" w:rsidRDefault="00EE2125" w:rsidP="00EE2125">
      <w:pPr>
        <w:pStyle w:val="affffb"/>
        <w:ind w:firstLine="420"/>
      </w:pPr>
      <w:r w:rsidRPr="00EE2125">
        <w:rPr>
          <w:rFonts w:hint="eastAsia"/>
        </w:rPr>
        <w:t>请注意本文件的某些内容可能涉及专利。本文件的发布机构不承担识别专利的责任。</w:t>
      </w:r>
    </w:p>
    <w:p w14:paraId="1E9FA930" w14:textId="77777777" w:rsidR="003D0419" w:rsidRDefault="003D0419" w:rsidP="003D0419">
      <w:pPr>
        <w:pStyle w:val="affffb"/>
        <w:ind w:firstLine="420"/>
      </w:pPr>
      <w:r>
        <w:rPr>
          <w:rFonts w:hint="eastAsia"/>
        </w:rPr>
        <w:t>本文件由</w:t>
      </w:r>
      <w:r w:rsidR="00CB5476" w:rsidRPr="00CB5476">
        <w:rPr>
          <w:rFonts w:hint="eastAsia"/>
        </w:rPr>
        <w:t>中国水产科学研究院珠江水产研究所</w:t>
      </w:r>
      <w:r>
        <w:rPr>
          <w:rFonts w:hint="eastAsia"/>
        </w:rPr>
        <w:t>提出。</w:t>
      </w:r>
    </w:p>
    <w:p w14:paraId="6E2A4723" w14:textId="77777777" w:rsidR="003D0419" w:rsidRDefault="003D0419" w:rsidP="003D0419">
      <w:pPr>
        <w:pStyle w:val="affffb"/>
        <w:ind w:firstLine="420"/>
      </w:pPr>
      <w:r>
        <w:rPr>
          <w:rFonts w:hint="eastAsia"/>
        </w:rPr>
        <w:t>本文件由</w:t>
      </w:r>
      <w:r w:rsidR="00CB5476">
        <w:rPr>
          <w:rFonts w:hint="eastAsia"/>
        </w:rPr>
        <w:t>广东水产学会</w:t>
      </w:r>
      <w:r>
        <w:rPr>
          <w:rFonts w:hint="eastAsia"/>
        </w:rPr>
        <w:t>归口。</w:t>
      </w:r>
    </w:p>
    <w:p w14:paraId="66F80C76" w14:textId="77777777" w:rsidR="003D0419" w:rsidRDefault="003D0419" w:rsidP="003D0419">
      <w:pPr>
        <w:pStyle w:val="affffb"/>
        <w:ind w:firstLine="420"/>
      </w:pPr>
      <w:r>
        <w:rPr>
          <w:rFonts w:hint="eastAsia"/>
        </w:rPr>
        <w:t>本文件起草单位：</w:t>
      </w:r>
      <w:r w:rsidR="00CB5476" w:rsidRPr="00CB5476">
        <w:rPr>
          <w:rFonts w:hint="eastAsia"/>
        </w:rPr>
        <w:t>中国水产科学研究院珠江水产研究所、广西壮族自治区水产科学研究院、广西海洋科学院（广西红树林研究中心）</w:t>
      </w:r>
      <w:r w:rsidR="00CB5476">
        <w:rPr>
          <w:rFonts w:hint="eastAsia"/>
        </w:rPr>
        <w:t>。</w:t>
      </w:r>
    </w:p>
    <w:p w14:paraId="550309B8" w14:textId="77777777" w:rsidR="003D0419" w:rsidRDefault="003D0419" w:rsidP="003D0419">
      <w:pPr>
        <w:pStyle w:val="affffb"/>
        <w:ind w:firstLine="420"/>
      </w:pPr>
      <w:r>
        <w:rPr>
          <w:rFonts w:hint="eastAsia"/>
        </w:rPr>
        <w:t>本文件主要起草人：</w:t>
      </w:r>
      <w:r w:rsidR="00CB5476" w:rsidRPr="00CB5476">
        <w:rPr>
          <w:rFonts w:hint="eastAsia"/>
        </w:rPr>
        <w:t>田晶晶</w:t>
      </w:r>
      <w:r w:rsidR="00CB5476">
        <w:rPr>
          <w:rFonts w:hint="eastAsia"/>
        </w:rPr>
        <w:t>、</w:t>
      </w:r>
      <w:r w:rsidR="00CB5476" w:rsidRPr="00CB5476">
        <w:rPr>
          <w:rFonts w:hint="eastAsia"/>
        </w:rPr>
        <w:t>赵永贞</w:t>
      </w:r>
      <w:r w:rsidR="00CB5476">
        <w:rPr>
          <w:rFonts w:hint="eastAsia"/>
        </w:rPr>
        <w:t>、</w:t>
      </w:r>
      <w:r w:rsidR="00CB5476" w:rsidRPr="00CB5476">
        <w:rPr>
          <w:rFonts w:hint="eastAsia"/>
        </w:rPr>
        <w:t>郁二蒙</w:t>
      </w:r>
      <w:r w:rsidR="00CB5476">
        <w:rPr>
          <w:rFonts w:hint="eastAsia"/>
        </w:rPr>
        <w:t>、</w:t>
      </w:r>
      <w:r w:rsidR="00CB5476" w:rsidRPr="00CB5476">
        <w:rPr>
          <w:rFonts w:hint="eastAsia"/>
        </w:rPr>
        <w:t>谢骏</w:t>
      </w:r>
      <w:r w:rsidR="00CB5476">
        <w:rPr>
          <w:rFonts w:hint="eastAsia"/>
        </w:rPr>
        <w:t>、</w:t>
      </w:r>
      <w:r w:rsidR="00CB5476" w:rsidRPr="00CB5476">
        <w:rPr>
          <w:rFonts w:hint="eastAsia"/>
        </w:rPr>
        <w:t>岳圣智</w:t>
      </w:r>
      <w:r w:rsidR="00CB5476">
        <w:rPr>
          <w:rFonts w:hint="eastAsia"/>
        </w:rPr>
        <w:t>、</w:t>
      </w:r>
      <w:r w:rsidR="00CB5476" w:rsidRPr="00CB5476">
        <w:rPr>
          <w:rFonts w:hint="eastAsia"/>
        </w:rPr>
        <w:t>张彬</w:t>
      </w:r>
      <w:r w:rsidR="00CB5476">
        <w:rPr>
          <w:rFonts w:hint="eastAsia"/>
        </w:rPr>
        <w:t>、</w:t>
      </w:r>
      <w:r w:rsidR="00CB5476" w:rsidRPr="00CB5476">
        <w:rPr>
          <w:rFonts w:hint="eastAsia"/>
        </w:rPr>
        <w:t>王广军</w:t>
      </w:r>
      <w:r w:rsidR="00CB5476">
        <w:rPr>
          <w:rFonts w:hint="eastAsia"/>
        </w:rPr>
        <w:t>、</w:t>
      </w:r>
      <w:r w:rsidR="00CB5476" w:rsidRPr="00CB5476">
        <w:rPr>
          <w:rFonts w:hint="eastAsia"/>
        </w:rPr>
        <w:t>龚望宝</w:t>
      </w:r>
      <w:r w:rsidR="00CB5476">
        <w:rPr>
          <w:rFonts w:hint="eastAsia"/>
        </w:rPr>
        <w:t>、</w:t>
      </w:r>
      <w:r w:rsidR="00CB5476" w:rsidRPr="00CB5476">
        <w:rPr>
          <w:rFonts w:hint="eastAsia"/>
        </w:rPr>
        <w:t>夏耘</w:t>
      </w:r>
      <w:r w:rsidR="00CB5476">
        <w:rPr>
          <w:rFonts w:hint="eastAsia"/>
        </w:rPr>
        <w:t>、</w:t>
      </w:r>
      <w:r w:rsidR="00CB5476" w:rsidRPr="00CB5476">
        <w:rPr>
          <w:rFonts w:hint="eastAsia"/>
        </w:rPr>
        <w:t>李红燕</w:t>
      </w:r>
      <w:r w:rsidR="00CB5476">
        <w:rPr>
          <w:rFonts w:hint="eastAsia"/>
        </w:rPr>
        <w:t>、</w:t>
      </w:r>
      <w:r w:rsidR="00CB5476" w:rsidRPr="00CB5476">
        <w:rPr>
          <w:rFonts w:hint="eastAsia"/>
        </w:rPr>
        <w:t>李志斐</w:t>
      </w:r>
      <w:r w:rsidR="00CB5476">
        <w:rPr>
          <w:rFonts w:hint="eastAsia"/>
        </w:rPr>
        <w:t>、</w:t>
      </w:r>
      <w:r w:rsidR="00CB5476" w:rsidRPr="00CB5476">
        <w:rPr>
          <w:rFonts w:hint="eastAsia"/>
        </w:rPr>
        <w:t>张凯</w:t>
      </w:r>
      <w:r w:rsidR="00CB5476">
        <w:rPr>
          <w:rFonts w:hint="eastAsia"/>
        </w:rPr>
        <w:t>、</w:t>
      </w:r>
      <w:r w:rsidR="00CB5476" w:rsidRPr="00CB5476">
        <w:rPr>
          <w:rFonts w:hint="eastAsia"/>
        </w:rPr>
        <w:t>谢文平</w:t>
      </w:r>
      <w:r w:rsidR="00CB5476">
        <w:rPr>
          <w:rFonts w:hint="eastAsia"/>
        </w:rPr>
        <w:t>、</w:t>
      </w:r>
      <w:r w:rsidR="00CB5476" w:rsidRPr="00CB5476">
        <w:rPr>
          <w:rFonts w:hint="eastAsia"/>
        </w:rPr>
        <w:t>钟全发</w:t>
      </w:r>
      <w:r w:rsidR="00CB5476">
        <w:rPr>
          <w:rFonts w:hint="eastAsia"/>
        </w:rPr>
        <w:t>。</w:t>
      </w:r>
    </w:p>
    <w:p w14:paraId="7098C589" w14:textId="77777777" w:rsidR="003D0419" w:rsidRDefault="003D0419" w:rsidP="003D0419">
      <w:pPr>
        <w:pStyle w:val="affffb"/>
        <w:ind w:firstLine="420"/>
      </w:pPr>
    </w:p>
    <w:p w14:paraId="2FDF15FA" w14:textId="77777777" w:rsidR="003D0419" w:rsidRPr="003D0419" w:rsidRDefault="003D0419" w:rsidP="003D0419">
      <w:pPr>
        <w:pStyle w:val="affffb"/>
        <w:ind w:firstLine="420"/>
        <w:sectPr w:rsidR="003D0419" w:rsidRPr="003D0419" w:rsidSect="003D0419">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1C5ADF61"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6538519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2D5DE98966034CE78D0A3C0AE70D5314"/>
        </w:placeholder>
      </w:sdtPr>
      <w:sdtContent>
        <w:bookmarkStart w:id="23" w:name="NEW_STAND_NAME" w:displacedByCustomXml="prev"/>
        <w:p w14:paraId="3CA0223E" w14:textId="77777777" w:rsidR="00F26B7E" w:rsidRPr="00F26B7E" w:rsidRDefault="001C1870" w:rsidP="00835F1D">
          <w:pPr>
            <w:pStyle w:val="afffffffff8"/>
            <w:spacing w:beforeLines="1" w:before="2" w:afterLines="220" w:after="528"/>
            <w:rPr>
              <w:rFonts w:hint="eastAsia"/>
            </w:rPr>
          </w:pPr>
          <w:r>
            <w:rPr>
              <w:rFonts w:hint="eastAsia"/>
            </w:rPr>
            <w:t>南美白对虾配合饲料用发酵甘薯渣技术规范</w:t>
          </w:r>
        </w:p>
      </w:sdtContent>
    </w:sdt>
    <w:bookmarkEnd w:id="23" w:displacedByCustomXml="prev"/>
    <w:p w14:paraId="664E8A6D"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6E2152A2" w14:textId="77777777" w:rsidR="008B0C9C" w:rsidRDefault="006E3C01" w:rsidP="008B0C9C">
      <w:pPr>
        <w:pStyle w:val="affffb"/>
        <w:ind w:firstLine="420"/>
      </w:pPr>
      <w:bookmarkStart w:id="33" w:name="_Toc17233326"/>
      <w:bookmarkStart w:id="34" w:name="_Toc17233334"/>
      <w:bookmarkStart w:id="35" w:name="_Toc24884212"/>
      <w:bookmarkStart w:id="36" w:name="_Toc24884219"/>
      <w:bookmarkStart w:id="37" w:name="_Toc26648466"/>
      <w:r w:rsidRPr="006E3C01">
        <w:rPr>
          <w:rFonts w:hint="eastAsia"/>
        </w:rPr>
        <w:t>本标准规定了南美白对虾配合饲料用发酵甘薯渣的菌种选择、菌种活化、发酵工艺、营养成分检测、饲料制备、养殖管理及档案记录等方面的技术要求。本标准适用于以南美白对虾为养殖对象的配合饲料中发酵甘薯渣的应用。</w:t>
      </w:r>
    </w:p>
    <w:p w14:paraId="0F6C054B"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BF22E0BDEA64CDAAD293B2E9BC7C2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E13CC36"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8E15C7" w14:textId="79034BAB" w:rsidR="006E3C01" w:rsidRDefault="006E3C01" w:rsidP="006E3C01">
      <w:pPr>
        <w:pStyle w:val="affffb"/>
        <w:ind w:firstLine="420"/>
      </w:pPr>
      <w:r>
        <w:rPr>
          <w:rFonts w:hint="eastAsia"/>
        </w:rPr>
        <w:t xml:space="preserve">GB/T 6432 </w:t>
      </w:r>
      <w:r w:rsidR="00835F1D" w:rsidRPr="00835F1D">
        <w:rPr>
          <w:rFonts w:hint="eastAsia"/>
        </w:rPr>
        <w:t>饲料中粗蛋白的测定 凯氏定氮法</w:t>
      </w:r>
    </w:p>
    <w:p w14:paraId="1DE624D3" w14:textId="77777777" w:rsidR="006E3C01" w:rsidRPr="006E3C01" w:rsidRDefault="006E3C01" w:rsidP="006E3C01">
      <w:pPr>
        <w:pStyle w:val="affffb"/>
        <w:ind w:firstLine="420"/>
      </w:pPr>
      <w:r>
        <w:rPr>
          <w:rFonts w:hint="eastAsia"/>
        </w:rPr>
        <w:t>GB/T 6433 饲料中粗脂肪的测定</w:t>
      </w:r>
    </w:p>
    <w:p w14:paraId="211F689A" w14:textId="77777777" w:rsidR="006E3C01" w:rsidRDefault="006E3C01" w:rsidP="006E3C01">
      <w:pPr>
        <w:pStyle w:val="affffb"/>
        <w:ind w:firstLine="420"/>
      </w:pPr>
      <w:r>
        <w:rPr>
          <w:rFonts w:hint="eastAsia"/>
        </w:rPr>
        <w:t>GB/T 6434 饲料中粗纤维的含量测定</w:t>
      </w:r>
    </w:p>
    <w:p w14:paraId="4CFCAD64" w14:textId="77777777" w:rsidR="00AA6EC9" w:rsidRDefault="006E3C01" w:rsidP="006E3C01">
      <w:pPr>
        <w:pStyle w:val="affffb"/>
        <w:ind w:firstLine="420"/>
      </w:pPr>
      <w:r w:rsidRPr="006E3C01">
        <w:rPr>
          <w:rFonts w:hint="eastAsia"/>
        </w:rPr>
        <w:t>GB/T 6435 饲料中水分的测定</w:t>
      </w:r>
    </w:p>
    <w:p w14:paraId="1494C02E" w14:textId="77777777" w:rsidR="006E3C01" w:rsidRDefault="006E3C01" w:rsidP="006E3C01">
      <w:pPr>
        <w:pStyle w:val="affffb"/>
        <w:ind w:firstLine="420"/>
      </w:pPr>
      <w:r>
        <w:rPr>
          <w:rFonts w:hint="eastAsia"/>
        </w:rPr>
        <w:t>GB 11607 渔业水质标准</w:t>
      </w:r>
    </w:p>
    <w:p w14:paraId="299D58F0" w14:textId="77777777" w:rsidR="006E3C01" w:rsidRDefault="006E3C01" w:rsidP="006E3C01">
      <w:pPr>
        <w:pStyle w:val="affffb"/>
        <w:ind w:firstLine="420"/>
      </w:pPr>
      <w:r>
        <w:rPr>
          <w:rFonts w:hint="eastAsia"/>
        </w:rPr>
        <w:t>GB 13078 饲料卫生标准</w:t>
      </w:r>
    </w:p>
    <w:p w14:paraId="1469B9D2" w14:textId="77777777" w:rsidR="006E3C01" w:rsidRDefault="006E3C01" w:rsidP="006E3C01">
      <w:pPr>
        <w:pStyle w:val="affffb"/>
        <w:ind w:firstLine="420"/>
      </w:pPr>
      <w:r>
        <w:rPr>
          <w:rFonts w:hint="eastAsia"/>
        </w:rPr>
        <w:t>GB/T 22919.5 南美白对虾配合饲料</w:t>
      </w:r>
    </w:p>
    <w:p w14:paraId="370A5D78" w14:textId="77777777" w:rsidR="006E3C01" w:rsidRDefault="006E3C01" w:rsidP="006E3C01">
      <w:pPr>
        <w:pStyle w:val="affffb"/>
        <w:ind w:firstLine="420"/>
      </w:pPr>
      <w:r w:rsidRPr="006E3C01">
        <w:rPr>
          <w:rFonts w:hint="eastAsia"/>
        </w:rPr>
        <w:t>GB/T 23181 微生物饲料添加剂通用要求</w:t>
      </w:r>
    </w:p>
    <w:p w14:paraId="23B09691" w14:textId="77777777" w:rsidR="006E3C01" w:rsidRDefault="006E3C01" w:rsidP="006E3C01">
      <w:pPr>
        <w:pStyle w:val="affffb"/>
        <w:ind w:firstLine="420"/>
      </w:pPr>
      <w:r>
        <w:rPr>
          <w:rFonts w:hint="eastAsia"/>
        </w:rPr>
        <w:t>SC/T 0004 水产养殖质量安全管理规范</w:t>
      </w:r>
    </w:p>
    <w:p w14:paraId="488D0793"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DB7B880E37024916A0140E4E121C2D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5687681" w14:textId="77777777" w:rsidR="003C010C" w:rsidRDefault="006E3C01" w:rsidP="00BA263B">
          <w:pPr>
            <w:pStyle w:val="affffb"/>
            <w:ind w:firstLine="420"/>
          </w:pPr>
          <w:r>
            <w:t>下列术语和定义适用于本文件。</w:t>
          </w:r>
        </w:p>
      </w:sdtContent>
    </w:sdt>
    <w:p w14:paraId="7397267A" w14:textId="77777777" w:rsidR="004B3E93" w:rsidRDefault="006E3C01" w:rsidP="006E3C01">
      <w:pPr>
        <w:pStyle w:val="affd"/>
        <w:spacing w:before="120" w:after="120"/>
      </w:pPr>
      <w:r w:rsidRPr="006E3C01">
        <w:rPr>
          <w:rFonts w:hint="eastAsia"/>
        </w:rPr>
        <w:t>发酵甘薯渣</w:t>
      </w:r>
    </w:p>
    <w:p w14:paraId="08ABFA94" w14:textId="77777777" w:rsidR="002A1260" w:rsidRDefault="006E3C01" w:rsidP="00653FED">
      <w:pPr>
        <w:pStyle w:val="affffb"/>
        <w:ind w:firstLine="420"/>
      </w:pPr>
      <w:r w:rsidRPr="006E3C01">
        <w:rPr>
          <w:rFonts w:hint="eastAsia"/>
        </w:rPr>
        <w:t>指以甘薯渣为主要原料，经特定微生物发酵处理后获得的饲料原料。</w:t>
      </w:r>
    </w:p>
    <w:p w14:paraId="48B8B4BD" w14:textId="77777777" w:rsidR="001D212F" w:rsidRDefault="006E3C01" w:rsidP="006E3C01">
      <w:pPr>
        <w:pStyle w:val="affd"/>
        <w:spacing w:before="120" w:after="120"/>
      </w:pPr>
      <w:r w:rsidRPr="006E3C01">
        <w:rPr>
          <w:rFonts w:hint="eastAsia"/>
        </w:rPr>
        <w:t>菌种活化</w:t>
      </w:r>
    </w:p>
    <w:p w14:paraId="70FAA09B" w14:textId="77777777" w:rsidR="006E3C01" w:rsidRDefault="006E3C01" w:rsidP="006E3C01">
      <w:pPr>
        <w:pStyle w:val="affffb"/>
        <w:ind w:firstLine="420"/>
      </w:pPr>
      <w:r w:rsidRPr="006E3C01">
        <w:rPr>
          <w:rFonts w:hint="eastAsia"/>
        </w:rPr>
        <w:t>指将保藏的微生物菌种通过特定培养基和培养条件使其恢复活性的过程。</w:t>
      </w:r>
    </w:p>
    <w:p w14:paraId="59F0545E" w14:textId="77777777" w:rsidR="006E3C01" w:rsidRDefault="006E3C01" w:rsidP="006E3C01">
      <w:pPr>
        <w:pStyle w:val="affd"/>
        <w:spacing w:before="120" w:after="120"/>
      </w:pPr>
      <w:r w:rsidRPr="006E3C01">
        <w:rPr>
          <w:rFonts w:hint="eastAsia"/>
        </w:rPr>
        <w:t>预处理</w:t>
      </w:r>
    </w:p>
    <w:p w14:paraId="73E16FF0" w14:textId="77777777" w:rsidR="006E3C01" w:rsidRDefault="006E3C01" w:rsidP="006E3C01">
      <w:pPr>
        <w:pStyle w:val="affffb"/>
        <w:ind w:firstLine="420"/>
      </w:pPr>
      <w:r w:rsidRPr="006E3C01">
        <w:rPr>
          <w:rFonts w:hint="eastAsia"/>
        </w:rPr>
        <w:t>指甘薯渣在发酵前进行的粉碎、酶解、灭菌等处理工序。</w:t>
      </w:r>
    </w:p>
    <w:p w14:paraId="2A904991" w14:textId="77777777" w:rsidR="006E3C01" w:rsidRDefault="006E3C01" w:rsidP="006E3C01">
      <w:pPr>
        <w:pStyle w:val="affc"/>
        <w:spacing w:before="240" w:after="240"/>
      </w:pPr>
      <w:r w:rsidRPr="006E3C01">
        <w:rPr>
          <w:rFonts w:hint="eastAsia"/>
        </w:rPr>
        <w:t>技术要求</w:t>
      </w:r>
    </w:p>
    <w:p w14:paraId="7C63116B" w14:textId="77777777" w:rsidR="006E3C01" w:rsidRDefault="006E3C01" w:rsidP="006E3C01">
      <w:pPr>
        <w:pStyle w:val="affd"/>
        <w:spacing w:before="120" w:after="120"/>
      </w:pPr>
      <w:r w:rsidRPr="006E3C01">
        <w:rPr>
          <w:rFonts w:hint="eastAsia"/>
        </w:rPr>
        <w:t>菌种选择</w:t>
      </w:r>
    </w:p>
    <w:p w14:paraId="7FA03C97" w14:textId="77777777" w:rsidR="006E3C01" w:rsidRDefault="006E3C01" w:rsidP="006E3C01">
      <w:pPr>
        <w:pStyle w:val="affffb"/>
        <w:ind w:firstLine="420"/>
      </w:pPr>
      <w:r w:rsidRPr="006E3C01">
        <w:rPr>
          <w:rFonts w:hint="eastAsia"/>
        </w:rPr>
        <w:t>饲料发酵菌种应满足GB/T 23181对于微生物的要求，具体菌种如下：产朊假丝酵母</w:t>
      </w:r>
      <w:r w:rsidRPr="006E3C01">
        <w:rPr>
          <w:rFonts w:hint="eastAsia"/>
          <w:i/>
        </w:rPr>
        <w:t>Candida utilis</w:t>
      </w:r>
      <w:r w:rsidRPr="006E3C01">
        <w:rPr>
          <w:rFonts w:hint="eastAsia"/>
        </w:rPr>
        <w:t>；解脂假丝酵母</w:t>
      </w:r>
      <w:r w:rsidRPr="006E3C01">
        <w:rPr>
          <w:rFonts w:hint="eastAsia"/>
          <w:i/>
        </w:rPr>
        <w:t>Candida lipolytica</w:t>
      </w:r>
      <w:r w:rsidRPr="006E3C01">
        <w:rPr>
          <w:rFonts w:hint="eastAsia"/>
        </w:rPr>
        <w:t>；黑曲霉菌</w:t>
      </w:r>
      <w:r w:rsidRPr="006E3C01">
        <w:rPr>
          <w:rFonts w:hint="eastAsia"/>
          <w:i/>
        </w:rPr>
        <w:t>Aspergillus niger</w:t>
      </w:r>
      <w:r w:rsidRPr="006E3C01">
        <w:rPr>
          <w:rFonts w:hint="eastAsia"/>
        </w:rPr>
        <w:t>；保加利亚乳酸杆菌</w:t>
      </w:r>
      <w:r w:rsidRPr="006E3C01">
        <w:rPr>
          <w:rFonts w:hint="eastAsia"/>
          <w:i/>
        </w:rPr>
        <w:t>Lactobacillus delbrueckii subsp. Bulgaricus</w:t>
      </w:r>
      <w:r w:rsidRPr="006E3C01">
        <w:rPr>
          <w:rFonts w:hint="eastAsia"/>
        </w:rPr>
        <w:t>。</w:t>
      </w:r>
    </w:p>
    <w:p w14:paraId="41415D79" w14:textId="77777777" w:rsidR="00215888" w:rsidRPr="006E3C01" w:rsidRDefault="00215888" w:rsidP="00215888">
      <w:pPr>
        <w:pStyle w:val="affd"/>
        <w:spacing w:before="120" w:after="120"/>
      </w:pPr>
      <w:r w:rsidRPr="00215888">
        <w:rPr>
          <w:rFonts w:hint="eastAsia"/>
        </w:rPr>
        <w:t>菌种活化</w:t>
      </w:r>
    </w:p>
    <w:p w14:paraId="03ABC51A" w14:textId="77777777" w:rsidR="007A5D3A" w:rsidRDefault="00215888" w:rsidP="007A5D3A">
      <w:pPr>
        <w:pStyle w:val="affffb"/>
        <w:ind w:firstLine="420"/>
      </w:pPr>
      <w:r w:rsidRPr="00215888">
        <w:rPr>
          <w:rFonts w:hint="eastAsia"/>
        </w:rPr>
        <w:t>菌种活化工艺应符合以下要求：</w:t>
      </w:r>
    </w:p>
    <w:p w14:paraId="6FB51743" w14:textId="77777777" w:rsidR="00215888" w:rsidRDefault="00215888" w:rsidP="00215888">
      <w:pPr>
        <w:pStyle w:val="affe"/>
        <w:spacing w:before="120" w:after="120"/>
      </w:pPr>
      <w:r w:rsidRPr="00215888">
        <w:rPr>
          <w:rFonts w:hint="eastAsia"/>
        </w:rPr>
        <w:t>产朊假丝酵母和解脂假丝酵母</w:t>
      </w:r>
    </w:p>
    <w:p w14:paraId="114A549D" w14:textId="77777777" w:rsidR="00215888" w:rsidRDefault="00215888" w:rsidP="00215888">
      <w:pPr>
        <w:pStyle w:val="affffb"/>
        <w:ind w:firstLine="420"/>
      </w:pPr>
      <w:r>
        <w:rPr>
          <w:rFonts w:hint="eastAsia"/>
        </w:rPr>
        <w:t>培养基：YPD液体培养基。</w:t>
      </w:r>
    </w:p>
    <w:p w14:paraId="6B9CB478" w14:textId="340AB085" w:rsidR="00215888" w:rsidRDefault="00215888" w:rsidP="00215888">
      <w:pPr>
        <w:pStyle w:val="affffb"/>
        <w:ind w:firstLine="420"/>
      </w:pPr>
      <w:r>
        <w:rPr>
          <w:rFonts w:hint="eastAsia"/>
        </w:rPr>
        <w:t>培养条件：32</w:t>
      </w:r>
      <w:r w:rsidR="00011E7B">
        <w:t> </w:t>
      </w:r>
      <w:r>
        <w:rPr>
          <w:rFonts w:hint="eastAsia"/>
        </w:rPr>
        <w:t>℃条件下以180</w:t>
      </w:r>
      <w:r w:rsidR="00011E7B">
        <w:t> </w:t>
      </w:r>
      <w:r>
        <w:rPr>
          <w:rFonts w:hint="eastAsia"/>
        </w:rPr>
        <w:t>rpm摇床培养24</w:t>
      </w:r>
      <w:r w:rsidR="00011E7B">
        <w:t> </w:t>
      </w:r>
      <w:r w:rsidR="00011E7B">
        <w:rPr>
          <w:rFonts w:hint="eastAsia"/>
        </w:rPr>
        <w:t>h</w:t>
      </w:r>
      <w:r>
        <w:rPr>
          <w:rFonts w:hint="eastAsia"/>
        </w:rPr>
        <w:t>。</w:t>
      </w:r>
    </w:p>
    <w:p w14:paraId="75C44A97" w14:textId="77777777" w:rsidR="00215888" w:rsidRPr="00215888" w:rsidRDefault="00215888" w:rsidP="00215888">
      <w:pPr>
        <w:pStyle w:val="affe"/>
        <w:spacing w:before="120" w:after="120"/>
      </w:pPr>
      <w:r w:rsidRPr="00215888">
        <w:rPr>
          <w:rFonts w:hint="eastAsia"/>
        </w:rPr>
        <w:lastRenderedPageBreak/>
        <w:t>保加利亚乳酸杆菌</w:t>
      </w:r>
    </w:p>
    <w:p w14:paraId="066E6B62" w14:textId="77777777" w:rsidR="00215888" w:rsidRDefault="00215888" w:rsidP="00215888">
      <w:pPr>
        <w:pStyle w:val="affffb"/>
        <w:ind w:firstLine="420"/>
      </w:pPr>
      <w:r>
        <w:rPr>
          <w:rFonts w:hint="eastAsia"/>
        </w:rPr>
        <w:t>培养基：MRS肉汤培养基。</w:t>
      </w:r>
    </w:p>
    <w:p w14:paraId="551A5110" w14:textId="6884FCE1" w:rsidR="003E019F" w:rsidRDefault="00215888" w:rsidP="00215888">
      <w:pPr>
        <w:pStyle w:val="affffb"/>
        <w:ind w:firstLine="420"/>
      </w:pPr>
      <w:r>
        <w:rPr>
          <w:rFonts w:hint="eastAsia"/>
        </w:rPr>
        <w:t>培养条件：37</w:t>
      </w:r>
      <w:r w:rsidR="00011E7B">
        <w:t> </w:t>
      </w:r>
      <w:r>
        <w:rPr>
          <w:rFonts w:hint="eastAsia"/>
        </w:rPr>
        <w:t>℃条件下静置培养48</w:t>
      </w:r>
      <w:bookmarkStart w:id="44" w:name="OLE_LINK1"/>
      <w:r w:rsidR="00011E7B">
        <w:t> </w:t>
      </w:r>
      <w:r w:rsidR="00011E7B">
        <w:rPr>
          <w:rFonts w:hint="eastAsia"/>
        </w:rPr>
        <w:t>h</w:t>
      </w:r>
      <w:bookmarkEnd w:id="44"/>
      <w:r>
        <w:rPr>
          <w:rFonts w:hint="eastAsia"/>
        </w:rPr>
        <w:t>。</w:t>
      </w:r>
    </w:p>
    <w:p w14:paraId="6DA4B112" w14:textId="77777777" w:rsidR="00215888" w:rsidRDefault="00215888" w:rsidP="00215888">
      <w:pPr>
        <w:pStyle w:val="affe"/>
        <w:spacing w:before="120" w:after="120"/>
      </w:pPr>
      <w:r w:rsidRPr="00215888">
        <w:rPr>
          <w:rFonts w:hint="eastAsia"/>
        </w:rPr>
        <w:t>黑曲霉菌</w:t>
      </w:r>
    </w:p>
    <w:p w14:paraId="6229ECB5" w14:textId="77777777" w:rsidR="00215888" w:rsidRDefault="00215888" w:rsidP="00215888">
      <w:pPr>
        <w:pStyle w:val="affffb"/>
        <w:ind w:firstLine="420"/>
      </w:pPr>
      <w:r>
        <w:rPr>
          <w:rFonts w:hint="eastAsia"/>
        </w:rPr>
        <w:t>培养基：PAD固体培养基。</w:t>
      </w:r>
    </w:p>
    <w:p w14:paraId="7D6ACE9E" w14:textId="5327C81D" w:rsidR="00215888" w:rsidRDefault="00215888" w:rsidP="00215888">
      <w:pPr>
        <w:pStyle w:val="affffb"/>
        <w:ind w:firstLine="420"/>
      </w:pPr>
      <w:r>
        <w:rPr>
          <w:rFonts w:hint="eastAsia"/>
        </w:rPr>
        <w:t>培养条件：35</w:t>
      </w:r>
      <w:r w:rsidR="00011E7B">
        <w:t> </w:t>
      </w:r>
      <w:r>
        <w:rPr>
          <w:rFonts w:hint="eastAsia"/>
        </w:rPr>
        <w:t>℃条件下倒置培养48</w:t>
      </w:r>
      <w:bookmarkStart w:id="45" w:name="OLE_LINK2"/>
      <w:r w:rsidR="00011E7B">
        <w:t> </w:t>
      </w:r>
      <w:r w:rsidR="00011E7B">
        <w:rPr>
          <w:rFonts w:hint="eastAsia"/>
        </w:rPr>
        <w:t>h</w:t>
      </w:r>
      <w:bookmarkEnd w:id="45"/>
      <w:r>
        <w:rPr>
          <w:rFonts w:hint="eastAsia"/>
        </w:rPr>
        <w:t>。</w:t>
      </w:r>
    </w:p>
    <w:p w14:paraId="05856EB3" w14:textId="77777777" w:rsidR="00215888" w:rsidRDefault="00215888" w:rsidP="00215888">
      <w:pPr>
        <w:pStyle w:val="affd"/>
        <w:spacing w:before="120" w:after="120"/>
      </w:pPr>
      <w:r w:rsidRPr="00215888">
        <w:rPr>
          <w:rFonts w:hint="eastAsia"/>
        </w:rPr>
        <w:t>甘薯渣发酵工艺</w:t>
      </w:r>
    </w:p>
    <w:p w14:paraId="6AF480B2" w14:textId="77777777" w:rsidR="00215888" w:rsidRDefault="00215888" w:rsidP="00215888">
      <w:pPr>
        <w:pStyle w:val="affe"/>
        <w:spacing w:before="120" w:after="120"/>
      </w:pPr>
      <w:r w:rsidRPr="00215888">
        <w:rPr>
          <w:rFonts w:hint="eastAsia"/>
        </w:rPr>
        <w:t>预处理</w:t>
      </w:r>
    </w:p>
    <w:p w14:paraId="40FA2B4B" w14:textId="191707CC" w:rsidR="00215888" w:rsidRDefault="00215888" w:rsidP="00215888">
      <w:pPr>
        <w:pStyle w:val="affffb"/>
        <w:ind w:firstLine="420"/>
      </w:pPr>
      <w:r w:rsidRPr="00215888">
        <w:rPr>
          <w:rFonts w:hint="eastAsia"/>
        </w:rPr>
        <w:t>将甘薯渣粉碎过40目筛，按1:1(w/v)比例与水混合，加入0.5</w:t>
      </w:r>
      <w:r w:rsidR="00477F32">
        <w:t> </w:t>
      </w:r>
      <w:r w:rsidRPr="00215888">
        <w:rPr>
          <w:rFonts w:hint="eastAsia"/>
        </w:rPr>
        <w:t>%耐高温α-淀粉酶于95</w:t>
      </w:r>
      <w:r w:rsidR="00FC0879">
        <w:t> </w:t>
      </w:r>
      <w:r w:rsidRPr="00215888">
        <w:rPr>
          <w:rFonts w:hint="eastAsia"/>
        </w:rPr>
        <w:t>℃酶解30</w:t>
      </w:r>
      <w:bookmarkStart w:id="46" w:name="OLE_LINK3"/>
      <w:r w:rsidR="00477F32">
        <w:t> </w:t>
      </w:r>
      <w:bookmarkEnd w:id="46"/>
      <w:r w:rsidR="00477F32">
        <w:rPr>
          <w:rFonts w:hint="eastAsia"/>
        </w:rPr>
        <w:t>min</w:t>
      </w:r>
      <w:r w:rsidRPr="00215888">
        <w:rPr>
          <w:rFonts w:hint="eastAsia"/>
        </w:rPr>
        <w:t>，冷却至60</w:t>
      </w:r>
      <w:bookmarkStart w:id="47" w:name="OLE_LINK4"/>
      <w:r w:rsidR="00477F32">
        <w:t> </w:t>
      </w:r>
      <w:bookmarkEnd w:id="47"/>
      <w:r w:rsidRPr="00215888">
        <w:rPr>
          <w:rFonts w:hint="eastAsia"/>
        </w:rPr>
        <w:t>℃，调节pH至7.8±0.2，加入0.1</w:t>
      </w:r>
      <w:r w:rsidR="00477F32">
        <w:t> </w:t>
      </w:r>
      <w:r w:rsidRPr="00215888">
        <w:rPr>
          <w:rFonts w:hint="eastAsia"/>
        </w:rPr>
        <w:t>%碱性蛋白酶在60</w:t>
      </w:r>
      <w:bookmarkStart w:id="48" w:name="OLE_LINK6"/>
      <w:r w:rsidR="00FC0879">
        <w:t> </w:t>
      </w:r>
      <w:bookmarkEnd w:id="48"/>
      <w:r w:rsidRPr="00215888">
        <w:rPr>
          <w:rFonts w:hint="eastAsia"/>
        </w:rPr>
        <w:t>℃下酶解30</w:t>
      </w:r>
      <w:r w:rsidR="004F4495" w:rsidRPr="004F4495">
        <w:t> </w:t>
      </w:r>
      <w:r w:rsidR="004F4495">
        <w:rPr>
          <w:rFonts w:hint="eastAsia"/>
        </w:rPr>
        <w:t>min</w:t>
      </w:r>
      <w:r w:rsidRPr="00215888">
        <w:rPr>
          <w:rFonts w:hint="eastAsia"/>
        </w:rPr>
        <w:t>，121</w:t>
      </w:r>
      <w:r w:rsidR="00FC0879">
        <w:t> </w:t>
      </w:r>
      <w:r w:rsidRPr="00215888">
        <w:rPr>
          <w:rFonts w:hint="eastAsia"/>
        </w:rPr>
        <w:t>℃高温灭菌15</w:t>
      </w:r>
      <w:r w:rsidR="00477F32">
        <w:t> </w:t>
      </w:r>
      <w:r w:rsidR="00477F32">
        <w:rPr>
          <w:rFonts w:hint="eastAsia"/>
        </w:rPr>
        <w:t>min</w:t>
      </w:r>
      <w:r w:rsidRPr="00215888">
        <w:rPr>
          <w:rFonts w:hint="eastAsia"/>
        </w:rPr>
        <w:t>。</w:t>
      </w:r>
    </w:p>
    <w:p w14:paraId="585BB52F" w14:textId="77777777" w:rsidR="00215888" w:rsidRDefault="00215888" w:rsidP="00215888">
      <w:pPr>
        <w:pStyle w:val="affe"/>
        <w:spacing w:before="120" w:after="120"/>
      </w:pPr>
      <w:r w:rsidRPr="00215888">
        <w:rPr>
          <w:rFonts w:hint="eastAsia"/>
        </w:rPr>
        <w:t>发酵工艺</w:t>
      </w:r>
    </w:p>
    <w:p w14:paraId="5142BD37" w14:textId="50689301" w:rsidR="00215888" w:rsidRDefault="00215888" w:rsidP="00215888">
      <w:pPr>
        <w:pStyle w:val="affffb"/>
        <w:ind w:firstLine="420"/>
      </w:pPr>
      <w:r w:rsidRPr="00215888">
        <w:rPr>
          <w:rFonts w:hint="eastAsia"/>
        </w:rPr>
        <w:t>接种量：3</w:t>
      </w:r>
      <w:r w:rsidR="00477F32">
        <w:t> </w:t>
      </w:r>
      <w:r w:rsidRPr="00215888">
        <w:rPr>
          <w:rFonts w:hint="eastAsia"/>
        </w:rPr>
        <w:t>%（v/w）；菌种比例：产朊假丝酵母:解脂假丝酵母:黑曲霉菌:保加利亚乳酸杆菌=1:1:1:1；氮源添加：3</w:t>
      </w:r>
      <w:r w:rsidR="00477F32">
        <w:t> </w:t>
      </w:r>
      <w:r w:rsidRPr="00215888">
        <w:rPr>
          <w:rFonts w:hint="eastAsia"/>
        </w:rPr>
        <w:t>%尿素和</w:t>
      </w:r>
      <w:r w:rsidR="00477F32">
        <w:t> </w:t>
      </w:r>
      <w:r w:rsidRPr="00215888">
        <w:rPr>
          <w:rFonts w:hint="eastAsia"/>
        </w:rPr>
        <w:t>3</w:t>
      </w:r>
      <w:r w:rsidR="00E25E90">
        <w:t> </w:t>
      </w:r>
      <w:r w:rsidRPr="00215888">
        <w:rPr>
          <w:rFonts w:hint="eastAsia"/>
        </w:rPr>
        <w:t>%硫酸铵；初始pH：5.5±0.2；发酵温度：28±1</w:t>
      </w:r>
      <w:r w:rsidR="00477F32">
        <w:t> </w:t>
      </w:r>
      <w:r w:rsidRPr="00215888">
        <w:rPr>
          <w:rFonts w:hint="eastAsia"/>
        </w:rPr>
        <w:t>℃；发酵时间：72</w:t>
      </w:r>
      <w:r w:rsidR="00477F32">
        <w:t> </w:t>
      </w:r>
      <w:r w:rsidR="00477F32">
        <w:rPr>
          <w:rFonts w:hint="eastAsia"/>
        </w:rPr>
        <w:t>h</w:t>
      </w:r>
      <w:r w:rsidRPr="00215888">
        <w:rPr>
          <w:rFonts w:hint="eastAsia"/>
        </w:rPr>
        <w:t>；pH监测：前24</w:t>
      </w:r>
      <w:bookmarkStart w:id="49" w:name="OLE_LINK5"/>
      <w:r w:rsidR="00477F32">
        <w:t> </w:t>
      </w:r>
      <w:r w:rsidR="00477F32">
        <w:rPr>
          <w:rFonts w:hint="eastAsia"/>
        </w:rPr>
        <w:t>h</w:t>
      </w:r>
      <w:bookmarkEnd w:id="49"/>
      <w:r w:rsidRPr="00215888">
        <w:rPr>
          <w:rFonts w:hint="eastAsia"/>
        </w:rPr>
        <w:t>每8</w:t>
      </w:r>
      <w:r w:rsidR="00E74C84">
        <w:t> </w:t>
      </w:r>
      <w:r w:rsidR="00E74C84">
        <w:rPr>
          <w:rFonts w:hint="eastAsia"/>
        </w:rPr>
        <w:t>h</w:t>
      </w:r>
      <w:r w:rsidRPr="00215888">
        <w:rPr>
          <w:rFonts w:hint="eastAsia"/>
        </w:rPr>
        <w:t>监测一次，之后每12</w:t>
      </w:r>
      <w:r w:rsidR="00477F32">
        <w:t> </w:t>
      </w:r>
      <w:r w:rsidR="00477F32">
        <w:rPr>
          <w:rFonts w:hint="eastAsia"/>
        </w:rPr>
        <w:t>h</w:t>
      </w:r>
      <w:r w:rsidRPr="00215888">
        <w:rPr>
          <w:rFonts w:hint="eastAsia"/>
        </w:rPr>
        <w:t>监测一次；发酵终点判定：pH稳定在4.2-4.5范围内</w:t>
      </w:r>
      <w:r>
        <w:rPr>
          <w:rFonts w:hint="eastAsia"/>
        </w:rPr>
        <w:t>。</w:t>
      </w:r>
    </w:p>
    <w:p w14:paraId="0861CB77" w14:textId="77777777" w:rsidR="00215888" w:rsidRDefault="00215888" w:rsidP="00215888">
      <w:pPr>
        <w:pStyle w:val="affd"/>
        <w:spacing w:before="120" w:after="120"/>
      </w:pPr>
      <w:r w:rsidRPr="00215888">
        <w:rPr>
          <w:rFonts w:hint="eastAsia"/>
        </w:rPr>
        <w:t>营养成分检测</w:t>
      </w:r>
    </w:p>
    <w:p w14:paraId="2AC73799" w14:textId="77777777" w:rsidR="00215888" w:rsidRDefault="00215888" w:rsidP="00215888">
      <w:pPr>
        <w:pStyle w:val="affe"/>
        <w:spacing w:before="120" w:after="120"/>
      </w:pPr>
      <w:r w:rsidRPr="00215888">
        <w:rPr>
          <w:rFonts w:hint="eastAsia"/>
        </w:rPr>
        <w:t>水分检测</w:t>
      </w:r>
    </w:p>
    <w:p w14:paraId="37ACB83B" w14:textId="77777777" w:rsidR="00215888" w:rsidRDefault="00215888" w:rsidP="00215888">
      <w:pPr>
        <w:pStyle w:val="affffb"/>
        <w:ind w:firstLine="420"/>
      </w:pPr>
      <w:r w:rsidRPr="00215888">
        <w:rPr>
          <w:rFonts w:hint="eastAsia"/>
        </w:rPr>
        <w:t>依据标准：GB/T 6435</w:t>
      </w:r>
      <w:r>
        <w:rPr>
          <w:rFonts w:hint="eastAsia"/>
        </w:rPr>
        <w:t>。</w:t>
      </w:r>
    </w:p>
    <w:p w14:paraId="78248C7E" w14:textId="77777777" w:rsidR="00215888" w:rsidRDefault="00215888" w:rsidP="00215888">
      <w:pPr>
        <w:pStyle w:val="affe"/>
        <w:spacing w:before="120" w:after="120"/>
      </w:pPr>
      <w:r w:rsidRPr="00215888">
        <w:rPr>
          <w:rFonts w:hint="eastAsia"/>
        </w:rPr>
        <w:t>粗蛋白检测</w:t>
      </w:r>
    </w:p>
    <w:p w14:paraId="2D2EAE8B" w14:textId="77777777" w:rsidR="00215888" w:rsidRDefault="00215888" w:rsidP="00215888">
      <w:pPr>
        <w:pStyle w:val="affffb"/>
        <w:ind w:firstLine="420"/>
      </w:pPr>
      <w:r w:rsidRPr="00215888">
        <w:rPr>
          <w:rFonts w:hint="eastAsia"/>
        </w:rPr>
        <w:t>依据标准：GB/T 6432</w:t>
      </w:r>
      <w:r>
        <w:rPr>
          <w:rFonts w:hint="eastAsia"/>
        </w:rPr>
        <w:t>。</w:t>
      </w:r>
    </w:p>
    <w:p w14:paraId="72EACC35" w14:textId="77777777" w:rsidR="00215888" w:rsidRDefault="00215888" w:rsidP="00215888">
      <w:pPr>
        <w:pStyle w:val="affe"/>
        <w:spacing w:before="120" w:after="120"/>
      </w:pPr>
      <w:r w:rsidRPr="00215888">
        <w:rPr>
          <w:rFonts w:hint="eastAsia"/>
        </w:rPr>
        <w:t>粗纤维检测</w:t>
      </w:r>
    </w:p>
    <w:p w14:paraId="34A8F28F" w14:textId="77777777" w:rsidR="00215888" w:rsidRDefault="00215888" w:rsidP="00215888">
      <w:pPr>
        <w:pStyle w:val="affffb"/>
        <w:ind w:firstLine="420"/>
      </w:pPr>
      <w:r w:rsidRPr="00215888">
        <w:rPr>
          <w:rFonts w:hint="eastAsia"/>
        </w:rPr>
        <w:t>依据标准：GB/T 6434</w:t>
      </w:r>
      <w:r>
        <w:rPr>
          <w:rFonts w:hint="eastAsia"/>
        </w:rPr>
        <w:t>。</w:t>
      </w:r>
    </w:p>
    <w:p w14:paraId="506E219A" w14:textId="77777777" w:rsidR="00215888" w:rsidRDefault="00215888" w:rsidP="00215888">
      <w:pPr>
        <w:pStyle w:val="affe"/>
        <w:spacing w:before="120" w:after="120"/>
      </w:pPr>
      <w:r w:rsidRPr="00215888">
        <w:rPr>
          <w:rFonts w:hint="eastAsia"/>
        </w:rPr>
        <w:t>粗脂肪检测</w:t>
      </w:r>
    </w:p>
    <w:p w14:paraId="2C0BFFFE" w14:textId="77777777" w:rsidR="00215888" w:rsidRDefault="00215888" w:rsidP="00215888">
      <w:pPr>
        <w:pStyle w:val="affffb"/>
        <w:ind w:firstLine="420"/>
      </w:pPr>
      <w:r w:rsidRPr="00215888">
        <w:rPr>
          <w:rFonts w:hint="eastAsia"/>
        </w:rPr>
        <w:t>依据标准：GB/T 6433</w:t>
      </w:r>
      <w:r>
        <w:rPr>
          <w:rFonts w:hint="eastAsia"/>
        </w:rPr>
        <w:t>。</w:t>
      </w:r>
    </w:p>
    <w:p w14:paraId="63686E17" w14:textId="77777777" w:rsidR="00215888" w:rsidRDefault="00215888" w:rsidP="00215888">
      <w:pPr>
        <w:pStyle w:val="affd"/>
        <w:spacing w:before="120" w:after="120"/>
      </w:pPr>
      <w:r w:rsidRPr="00215888">
        <w:rPr>
          <w:rFonts w:hint="eastAsia"/>
        </w:rPr>
        <w:t>饲料制备</w:t>
      </w:r>
    </w:p>
    <w:p w14:paraId="385458C0" w14:textId="77777777" w:rsidR="00215888" w:rsidRDefault="00215888" w:rsidP="00215888">
      <w:pPr>
        <w:pStyle w:val="affe"/>
        <w:spacing w:before="120" w:after="120"/>
      </w:pPr>
      <w:r w:rsidRPr="00215888">
        <w:rPr>
          <w:rFonts w:hint="eastAsia"/>
        </w:rPr>
        <w:t>饲料配方</w:t>
      </w:r>
    </w:p>
    <w:p w14:paraId="16DD82E9" w14:textId="6CCE4DE1" w:rsidR="00215888" w:rsidRDefault="00215888" w:rsidP="00215888">
      <w:pPr>
        <w:pStyle w:val="affffb"/>
        <w:ind w:firstLine="420"/>
      </w:pPr>
      <w:r w:rsidRPr="00215888">
        <w:rPr>
          <w:rFonts w:hint="eastAsia"/>
        </w:rPr>
        <w:t>鱼粉250</w:t>
      </w:r>
      <w:r w:rsidR="00C1045A" w:rsidRPr="00215888">
        <w:rPr>
          <w:rFonts w:hint="eastAsia"/>
        </w:rPr>
        <w:t xml:space="preserve"> </w:t>
      </w:r>
      <w:r w:rsidRPr="00215888">
        <w:rPr>
          <w:rFonts w:hint="eastAsia"/>
        </w:rPr>
        <w:t>g/kg；小麦粉162 g/kg；豆粕160</w:t>
      </w:r>
      <w:r w:rsidR="00FC0879" w:rsidRPr="00FC0879">
        <w:t> </w:t>
      </w:r>
      <w:r w:rsidRPr="00215888">
        <w:rPr>
          <w:rFonts w:hint="eastAsia"/>
        </w:rPr>
        <w:t>g/kg；鸡肉粉100</w:t>
      </w:r>
      <w:r w:rsidR="00FC0879" w:rsidRPr="00FC0879">
        <w:t> </w:t>
      </w:r>
      <w:r w:rsidRPr="00215888">
        <w:rPr>
          <w:rFonts w:hint="eastAsia"/>
        </w:rPr>
        <w:t>g/kg；花生粕50 g/kg；磷脂粉40 g/kg；鱼油20</w:t>
      </w:r>
      <w:r w:rsidR="00FC0879" w:rsidRPr="00FC0879">
        <w:t> </w:t>
      </w:r>
      <w:r w:rsidRPr="00215888">
        <w:rPr>
          <w:rFonts w:hint="eastAsia"/>
        </w:rPr>
        <w:t>g/kg；矿物质预混料15</w:t>
      </w:r>
      <w:r w:rsidR="00FC0879" w:rsidRPr="00FC0879">
        <w:t> </w:t>
      </w:r>
      <w:r w:rsidRPr="00215888">
        <w:rPr>
          <w:rFonts w:hint="eastAsia"/>
        </w:rPr>
        <w:t>g/kg；维生素预混料5</w:t>
      </w:r>
      <w:r w:rsidR="00FC0879" w:rsidRPr="00FC0879">
        <w:t> </w:t>
      </w:r>
      <w:r w:rsidRPr="00215888">
        <w:rPr>
          <w:rFonts w:hint="eastAsia"/>
        </w:rPr>
        <w:t>g/kg；磷酸二氢钙15</w:t>
      </w:r>
      <w:r w:rsidR="00FC0879" w:rsidRPr="00FC0879">
        <w:t> </w:t>
      </w:r>
      <w:r w:rsidRPr="00215888">
        <w:rPr>
          <w:rFonts w:hint="eastAsia"/>
        </w:rPr>
        <w:t>g/kg；鱿鱼膏8</w:t>
      </w:r>
      <w:r w:rsidR="00FC0879" w:rsidRPr="00FC0879">
        <w:t> </w:t>
      </w:r>
      <w:r w:rsidRPr="00215888">
        <w:rPr>
          <w:rFonts w:hint="eastAsia"/>
        </w:rPr>
        <w:t>g/kg；甜菜碱2</w:t>
      </w:r>
      <w:r w:rsidR="00FC0879" w:rsidRPr="00FC0879">
        <w:t> </w:t>
      </w:r>
      <w:r w:rsidRPr="00215888">
        <w:rPr>
          <w:rFonts w:hint="eastAsia"/>
        </w:rPr>
        <w:t>g/kg；赖氨酸2</w:t>
      </w:r>
      <w:r w:rsidR="00FC0879" w:rsidRPr="00FC0879">
        <w:t> </w:t>
      </w:r>
      <w:r w:rsidRPr="00215888">
        <w:rPr>
          <w:rFonts w:hint="eastAsia"/>
        </w:rPr>
        <w:t>g/kg；蛋氨酸1</w:t>
      </w:r>
      <w:r w:rsidR="00FC0879" w:rsidRPr="00FC0879">
        <w:t> </w:t>
      </w:r>
      <w:r w:rsidRPr="00215888">
        <w:rPr>
          <w:rFonts w:hint="eastAsia"/>
        </w:rPr>
        <w:t>g/kg；发酵后甘薯渣100</w:t>
      </w:r>
      <w:r w:rsidR="00FC0879" w:rsidRPr="00FC0879">
        <w:t> </w:t>
      </w:r>
      <w:r w:rsidRPr="00215888">
        <w:rPr>
          <w:rFonts w:hint="eastAsia"/>
        </w:rPr>
        <w:t>g/kg。</w:t>
      </w:r>
    </w:p>
    <w:p w14:paraId="4AF3F139" w14:textId="77777777" w:rsidR="00215888" w:rsidRDefault="00215888" w:rsidP="00215888">
      <w:pPr>
        <w:pStyle w:val="affe"/>
        <w:spacing w:before="120" w:after="120"/>
      </w:pPr>
      <w:r w:rsidRPr="00215888">
        <w:rPr>
          <w:rFonts w:hint="eastAsia"/>
        </w:rPr>
        <w:t>营养成分</w:t>
      </w:r>
    </w:p>
    <w:p w14:paraId="0B79E39D" w14:textId="77777777" w:rsidR="00215888" w:rsidRDefault="00215888" w:rsidP="00215888">
      <w:pPr>
        <w:pStyle w:val="affffb"/>
        <w:ind w:firstLine="420"/>
      </w:pPr>
      <w:r w:rsidRPr="00215888">
        <w:rPr>
          <w:rFonts w:hint="eastAsia"/>
        </w:rPr>
        <w:t>饲料营养成分粗蛋白（g/kg）</w:t>
      </w:r>
      <w:r w:rsidR="007830D6">
        <w:rPr>
          <w:rFonts w:hint="eastAsia"/>
        </w:rPr>
        <w:t>＞</w:t>
      </w:r>
      <w:r w:rsidRPr="00215888">
        <w:rPr>
          <w:rFonts w:hint="eastAsia"/>
        </w:rPr>
        <w:t>320；粗脂肪(g/kg)</w:t>
      </w:r>
      <w:r w:rsidR="007830D6">
        <w:rPr>
          <w:rFonts w:hint="eastAsia"/>
        </w:rPr>
        <w:t>＞</w:t>
      </w:r>
      <w:r w:rsidRPr="00215888">
        <w:rPr>
          <w:rFonts w:hint="eastAsia"/>
        </w:rPr>
        <w:t>70；灰分</w:t>
      </w:r>
      <w:r w:rsidR="007830D6">
        <w:rPr>
          <w:rFonts w:hint="eastAsia"/>
        </w:rPr>
        <w:t>(%)</w:t>
      </w:r>
      <w:r w:rsidRPr="00215888">
        <w:rPr>
          <w:rFonts w:hint="eastAsia"/>
        </w:rPr>
        <w:t>＜14；水分</w:t>
      </w:r>
      <w:r w:rsidR="007830D6">
        <w:rPr>
          <w:rFonts w:hint="eastAsia"/>
        </w:rPr>
        <w:t>(g/kg)</w:t>
      </w:r>
      <w:r w:rsidR="007830D6" w:rsidRPr="00215888">
        <w:rPr>
          <w:rFonts w:hint="eastAsia"/>
        </w:rPr>
        <w:t>＜</w:t>
      </w:r>
      <w:r w:rsidRPr="00215888">
        <w:rPr>
          <w:rFonts w:hint="eastAsia"/>
        </w:rPr>
        <w:t>85。</w:t>
      </w:r>
    </w:p>
    <w:p w14:paraId="5E1DB196" w14:textId="77777777" w:rsidR="00215888" w:rsidRDefault="00215888" w:rsidP="00215888">
      <w:pPr>
        <w:pStyle w:val="affe"/>
        <w:spacing w:before="120" w:after="120"/>
      </w:pPr>
      <w:r w:rsidRPr="00215888">
        <w:rPr>
          <w:rFonts w:hint="eastAsia"/>
        </w:rPr>
        <w:t>饲料卫生要求</w:t>
      </w:r>
    </w:p>
    <w:p w14:paraId="3432A022" w14:textId="77777777" w:rsidR="00215888" w:rsidRDefault="00215888" w:rsidP="00215888">
      <w:pPr>
        <w:pStyle w:val="affffb"/>
        <w:ind w:firstLine="420"/>
      </w:pPr>
      <w:r w:rsidRPr="00215888">
        <w:rPr>
          <w:rFonts w:hint="eastAsia"/>
        </w:rPr>
        <w:t>饲料卫生标准应符合GB 13078的要求，质量应符合GB/T 22919.5的要求。</w:t>
      </w:r>
    </w:p>
    <w:p w14:paraId="15360D9F" w14:textId="77777777" w:rsidR="00215888" w:rsidRDefault="00215888" w:rsidP="00215888">
      <w:pPr>
        <w:pStyle w:val="affd"/>
        <w:spacing w:before="120" w:after="120"/>
      </w:pPr>
      <w:r w:rsidRPr="00215888">
        <w:rPr>
          <w:rFonts w:hint="eastAsia"/>
        </w:rPr>
        <w:t>养殖管理</w:t>
      </w:r>
    </w:p>
    <w:p w14:paraId="55B55B5C" w14:textId="77777777" w:rsidR="00215888" w:rsidRDefault="00215888" w:rsidP="00215888">
      <w:pPr>
        <w:pStyle w:val="affe"/>
        <w:spacing w:before="120" w:after="120"/>
      </w:pPr>
      <w:r w:rsidRPr="00215888">
        <w:rPr>
          <w:rFonts w:hint="eastAsia"/>
        </w:rPr>
        <w:t>对虾规格</w:t>
      </w:r>
    </w:p>
    <w:p w14:paraId="297EC705" w14:textId="77777777" w:rsidR="00215888" w:rsidRDefault="00215888" w:rsidP="00215888">
      <w:pPr>
        <w:pStyle w:val="affffb"/>
        <w:ind w:firstLine="420"/>
      </w:pPr>
      <w:r w:rsidRPr="00215888">
        <w:rPr>
          <w:rFonts w:hint="eastAsia"/>
        </w:rPr>
        <w:t>选用30日龄南美白对虾，开始转入驯化阶段。</w:t>
      </w:r>
    </w:p>
    <w:p w14:paraId="7FA5C22F" w14:textId="77777777" w:rsidR="00215888" w:rsidRDefault="00215888" w:rsidP="00215888">
      <w:pPr>
        <w:pStyle w:val="affe"/>
        <w:spacing w:before="120" w:after="120"/>
      </w:pPr>
      <w:r w:rsidRPr="00215888">
        <w:rPr>
          <w:rFonts w:hint="eastAsia"/>
        </w:rPr>
        <w:t>投喂管理</w:t>
      </w:r>
    </w:p>
    <w:p w14:paraId="15178E32" w14:textId="302D3C97" w:rsidR="00215888" w:rsidRDefault="00215888" w:rsidP="00215888">
      <w:pPr>
        <w:pStyle w:val="affffb"/>
        <w:ind w:firstLine="420"/>
      </w:pPr>
      <w:r w:rsidRPr="00215888">
        <w:rPr>
          <w:rFonts w:hint="eastAsia"/>
        </w:rPr>
        <w:lastRenderedPageBreak/>
        <w:t>投喂频率：每日3次（06:00、12:00、18:00）；投喂量：按虾体重3</w:t>
      </w:r>
      <w:r w:rsidR="00A52BA4">
        <w:t> </w:t>
      </w:r>
      <w:r w:rsidR="00A52BA4" w:rsidRPr="00215888">
        <w:rPr>
          <w:rFonts w:hint="eastAsia"/>
        </w:rPr>
        <w:t>%</w:t>
      </w:r>
      <w:r w:rsidRPr="00215888">
        <w:rPr>
          <w:rFonts w:hint="eastAsia"/>
        </w:rPr>
        <w:t>-8</w:t>
      </w:r>
      <w:r w:rsidR="00A52BA4">
        <w:t> </w:t>
      </w:r>
      <w:r w:rsidRPr="00215888">
        <w:rPr>
          <w:rFonts w:hint="eastAsia"/>
        </w:rPr>
        <w:t>%动态调整；投喂方法：遵循</w:t>
      </w:r>
      <w:r w:rsidR="00CE1C24">
        <w:rPr>
          <w:rFonts w:hint="eastAsia"/>
        </w:rPr>
        <w:t>“</w:t>
      </w:r>
      <w:r w:rsidR="00CE1C24" w:rsidRPr="00215888">
        <w:rPr>
          <w:rFonts w:hint="eastAsia"/>
        </w:rPr>
        <w:t>四定</w:t>
      </w:r>
      <w:r w:rsidR="00CE1C24">
        <w:rPr>
          <w:rFonts w:hint="eastAsia"/>
        </w:rPr>
        <w:t>”</w:t>
      </w:r>
      <w:r w:rsidRPr="00215888">
        <w:rPr>
          <w:rFonts w:hint="eastAsia"/>
        </w:rPr>
        <w:t>投喂法和</w:t>
      </w:r>
      <w:r w:rsidR="00CE1C24">
        <w:rPr>
          <w:rFonts w:hint="eastAsia"/>
        </w:rPr>
        <w:t>“</w:t>
      </w:r>
      <w:r w:rsidR="00CE1C24" w:rsidRPr="00215888">
        <w:rPr>
          <w:rFonts w:hint="eastAsia"/>
        </w:rPr>
        <w:t>慢、快、慢</w:t>
      </w:r>
      <w:r w:rsidR="00CE1C24">
        <w:rPr>
          <w:rFonts w:hint="eastAsia"/>
        </w:rPr>
        <w:t>”</w:t>
      </w:r>
      <w:r w:rsidRPr="00215888">
        <w:rPr>
          <w:rFonts w:hint="eastAsia"/>
        </w:rPr>
        <w:t>的原则，投喂至大部分鱼不上水面抢食时为宜。</w:t>
      </w:r>
    </w:p>
    <w:p w14:paraId="43B6D73A" w14:textId="77777777" w:rsidR="00215888" w:rsidRDefault="00215888" w:rsidP="00215888">
      <w:pPr>
        <w:pStyle w:val="affe"/>
        <w:spacing w:before="120" w:after="120"/>
      </w:pPr>
      <w:r w:rsidRPr="00215888">
        <w:rPr>
          <w:rFonts w:hint="eastAsia"/>
        </w:rPr>
        <w:t>水质管理</w:t>
      </w:r>
    </w:p>
    <w:p w14:paraId="586B9559" w14:textId="416CDA9B" w:rsidR="00215888" w:rsidRDefault="00215888" w:rsidP="00215888">
      <w:pPr>
        <w:pStyle w:val="affffb"/>
        <w:ind w:firstLine="420"/>
      </w:pPr>
      <w:r w:rsidRPr="00215888">
        <w:rPr>
          <w:rFonts w:hint="eastAsia"/>
        </w:rPr>
        <w:t>日常管理：每日虹吸清理残饵粪便；换水频率：每5</w:t>
      </w:r>
      <w:r w:rsidR="00A52BA4">
        <w:t> </w:t>
      </w:r>
      <w:r w:rsidR="00A52BA4">
        <w:rPr>
          <w:rFonts w:hint="eastAsia"/>
        </w:rPr>
        <w:t>d</w:t>
      </w:r>
      <w:r w:rsidRPr="00215888">
        <w:rPr>
          <w:rFonts w:hint="eastAsia"/>
        </w:rPr>
        <w:t>-7</w:t>
      </w:r>
      <w:r w:rsidR="00A52BA4">
        <w:t> </w:t>
      </w:r>
      <w:r w:rsidR="00A52BA4">
        <w:rPr>
          <w:rFonts w:hint="eastAsia"/>
        </w:rPr>
        <w:t>d</w:t>
      </w:r>
      <w:r w:rsidRPr="00215888">
        <w:rPr>
          <w:rFonts w:hint="eastAsia"/>
        </w:rPr>
        <w:t>换水3/4；水质要求：符合GB 11607的规定</w:t>
      </w:r>
      <w:r>
        <w:rPr>
          <w:rFonts w:hint="eastAsia"/>
        </w:rPr>
        <w:t>。</w:t>
      </w:r>
    </w:p>
    <w:p w14:paraId="324D69E6" w14:textId="77777777" w:rsidR="00F20E06" w:rsidRDefault="00F20E06" w:rsidP="00F20E06">
      <w:pPr>
        <w:pStyle w:val="affd"/>
        <w:spacing w:before="120" w:after="120"/>
      </w:pPr>
      <w:r w:rsidRPr="00F20E06">
        <w:rPr>
          <w:rFonts w:hint="eastAsia"/>
        </w:rPr>
        <w:t>档案记录</w:t>
      </w:r>
    </w:p>
    <w:p w14:paraId="5EE46BFA" w14:textId="77777777" w:rsidR="00F20E06" w:rsidRDefault="00F3303E" w:rsidP="00F3303E">
      <w:pPr>
        <w:pStyle w:val="affe"/>
        <w:spacing w:before="120" w:after="120"/>
      </w:pPr>
      <w:r w:rsidRPr="00F3303E">
        <w:rPr>
          <w:rFonts w:hint="eastAsia"/>
        </w:rPr>
        <w:t>记录内容</w:t>
      </w:r>
    </w:p>
    <w:p w14:paraId="7C0F4456" w14:textId="77777777" w:rsidR="00F3303E" w:rsidRDefault="00F3303E" w:rsidP="00F3303E">
      <w:pPr>
        <w:pStyle w:val="affffb"/>
        <w:ind w:firstLine="420"/>
      </w:pPr>
      <w:r>
        <w:rPr>
          <w:rFonts w:hint="eastAsia"/>
        </w:rPr>
        <w:t>南美白对虾养殖全过程应建立以下档案记录：生产记录；用药记录；水质监测记录；投喂记录；生长性能记录。</w:t>
      </w:r>
    </w:p>
    <w:p w14:paraId="70BD945F" w14:textId="77777777" w:rsidR="00F3303E" w:rsidRDefault="00F3303E" w:rsidP="00F3303E">
      <w:pPr>
        <w:pStyle w:val="affe"/>
        <w:spacing w:before="120" w:after="120"/>
      </w:pPr>
      <w:r w:rsidRPr="00F3303E">
        <w:rPr>
          <w:rFonts w:hint="eastAsia"/>
        </w:rPr>
        <w:t>记录要求</w:t>
      </w:r>
    </w:p>
    <w:p w14:paraId="33F1E78A" w14:textId="77777777" w:rsidR="00F3303E" w:rsidRDefault="00F3303E" w:rsidP="00F3303E">
      <w:pPr>
        <w:pStyle w:val="affffb"/>
        <w:ind w:firstLine="420"/>
      </w:pPr>
      <w:r w:rsidRPr="00F3303E">
        <w:rPr>
          <w:rFonts w:hint="eastAsia"/>
        </w:rPr>
        <w:t>按照SC/T 0004的规定执行，全面详细地记录苗种培育和成鱼养殖各环节的生产记录和病害防治用药记录等。</w:t>
      </w:r>
    </w:p>
    <w:p w14:paraId="2F685CF0" w14:textId="77777777" w:rsidR="00F3303E" w:rsidRPr="00F3303E" w:rsidRDefault="00F3303E" w:rsidP="00F3303E">
      <w:pPr>
        <w:pStyle w:val="affffb"/>
        <w:ind w:firstLineChars="0" w:firstLine="0"/>
        <w:jc w:val="center"/>
      </w:pPr>
      <w:bookmarkStart w:id="50" w:name="BookMark8"/>
      <w:bookmarkEnd w:id="22"/>
      <w:r>
        <w:rPr>
          <w:rFonts w:hint="eastAsia"/>
        </w:rPr>
        <w:drawing>
          <wp:inline distT="0" distB="0" distL="0" distR="0" wp14:anchorId="45AFF8FF" wp14:editId="0AF0381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F3303E" w:rsidRPr="00F3303E"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5A2DC" w14:textId="77777777" w:rsidR="00D77469" w:rsidRDefault="00D77469" w:rsidP="00D86DB7">
      <w:r>
        <w:separator/>
      </w:r>
    </w:p>
    <w:p w14:paraId="30B5BF78" w14:textId="77777777" w:rsidR="00D77469" w:rsidRDefault="00D77469"/>
    <w:p w14:paraId="477F27A6" w14:textId="77777777" w:rsidR="00D77469" w:rsidRDefault="00D77469"/>
  </w:endnote>
  <w:endnote w:type="continuationSeparator" w:id="0">
    <w:p w14:paraId="2D962785" w14:textId="77777777" w:rsidR="00D77469" w:rsidRDefault="00D77469" w:rsidP="00D86DB7">
      <w:r>
        <w:continuationSeparator/>
      </w:r>
    </w:p>
    <w:p w14:paraId="7476E06C" w14:textId="77777777" w:rsidR="00D77469" w:rsidRDefault="00D77469"/>
    <w:p w14:paraId="0F8C778A" w14:textId="77777777" w:rsidR="00D77469" w:rsidRDefault="00D7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12C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C512"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3AC4" w14:textId="77777777" w:rsidR="000C57D6" w:rsidRDefault="000C57D6" w:rsidP="00C94DF2">
    <w:pPr>
      <w:pStyle w:val="affff8"/>
    </w:pPr>
    <w:r>
      <w:fldChar w:fldCharType="begin"/>
    </w:r>
    <w:r>
      <w:instrText>PAGE   \* MERGEFORMAT</w:instrText>
    </w:r>
    <w:r>
      <w:fldChar w:fldCharType="separate"/>
    </w:r>
    <w:r w:rsidR="00EE2125" w:rsidRPr="00EE2125">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D0C13" w14:textId="77777777" w:rsidR="00D77469" w:rsidRDefault="00D77469" w:rsidP="00D86DB7">
      <w:r>
        <w:separator/>
      </w:r>
    </w:p>
  </w:footnote>
  <w:footnote w:type="continuationSeparator" w:id="0">
    <w:p w14:paraId="6A31DB01" w14:textId="77777777" w:rsidR="00D77469" w:rsidRDefault="00D77469" w:rsidP="00D86DB7">
      <w:r>
        <w:continuationSeparator/>
      </w:r>
    </w:p>
    <w:p w14:paraId="15AB993F" w14:textId="77777777" w:rsidR="00D77469" w:rsidRDefault="00D77469"/>
    <w:p w14:paraId="7322BE3B" w14:textId="77777777" w:rsidR="00D77469" w:rsidRDefault="00D77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3C3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82B9"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14A6"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C1870">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8E6C" w14:textId="42D09DB1"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835F1D">
      <w:rPr>
        <w:rFonts w:hint="eastAsia"/>
      </w:rPr>
      <w:t>T/GDSF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03251250">
    <w:abstractNumId w:val="0"/>
  </w:num>
  <w:num w:numId="2" w16cid:durableId="1900247516">
    <w:abstractNumId w:val="20"/>
  </w:num>
  <w:num w:numId="3" w16cid:durableId="1631983748">
    <w:abstractNumId w:val="5"/>
  </w:num>
  <w:num w:numId="4" w16cid:durableId="1496921731">
    <w:abstractNumId w:val="18"/>
  </w:num>
  <w:num w:numId="5" w16cid:durableId="1063792994">
    <w:abstractNumId w:val="13"/>
  </w:num>
  <w:num w:numId="6" w16cid:durableId="84765786">
    <w:abstractNumId w:val="23"/>
  </w:num>
  <w:num w:numId="7" w16cid:durableId="2085838370">
    <w:abstractNumId w:val="8"/>
  </w:num>
  <w:num w:numId="8" w16cid:durableId="591741875">
    <w:abstractNumId w:val="9"/>
  </w:num>
  <w:num w:numId="9" w16cid:durableId="1105998273">
    <w:abstractNumId w:val="16"/>
  </w:num>
  <w:num w:numId="10" w16cid:durableId="748381449">
    <w:abstractNumId w:val="24"/>
  </w:num>
  <w:num w:numId="11" w16cid:durableId="1376077945">
    <w:abstractNumId w:val="4"/>
  </w:num>
  <w:num w:numId="12" w16cid:durableId="1273316414">
    <w:abstractNumId w:val="14"/>
  </w:num>
  <w:num w:numId="13" w16cid:durableId="1500343457">
    <w:abstractNumId w:val="25"/>
  </w:num>
  <w:num w:numId="14" w16cid:durableId="111246131">
    <w:abstractNumId w:val="11"/>
  </w:num>
  <w:num w:numId="15" w16cid:durableId="1279289594">
    <w:abstractNumId w:val="6"/>
  </w:num>
  <w:num w:numId="16" w16cid:durableId="1990670500">
    <w:abstractNumId w:val="10"/>
  </w:num>
  <w:num w:numId="17" w16cid:durableId="1641616801">
    <w:abstractNumId w:val="22"/>
  </w:num>
  <w:num w:numId="18" w16cid:durableId="216087681">
    <w:abstractNumId w:val="3"/>
  </w:num>
  <w:num w:numId="19" w16cid:durableId="1335885916">
    <w:abstractNumId w:val="7"/>
  </w:num>
  <w:num w:numId="20" w16cid:durableId="1100442965">
    <w:abstractNumId w:val="19"/>
  </w:num>
  <w:num w:numId="21" w16cid:durableId="1545363988">
    <w:abstractNumId w:val="21"/>
  </w:num>
  <w:num w:numId="22" w16cid:durableId="74792210">
    <w:abstractNumId w:val="17"/>
  </w:num>
  <w:num w:numId="23" w16cid:durableId="457576602">
    <w:abstractNumId w:val="29"/>
  </w:num>
  <w:num w:numId="24" w16cid:durableId="899366180">
    <w:abstractNumId w:val="15"/>
  </w:num>
  <w:num w:numId="25" w16cid:durableId="782727584">
    <w:abstractNumId w:val="28"/>
  </w:num>
  <w:num w:numId="26" w16cid:durableId="1753625743">
    <w:abstractNumId w:val="2"/>
  </w:num>
  <w:num w:numId="27" w16cid:durableId="1545555203">
    <w:abstractNumId w:val="12"/>
  </w:num>
  <w:num w:numId="28" w16cid:durableId="1046561290">
    <w:abstractNumId w:val="30"/>
  </w:num>
  <w:num w:numId="29" w16cid:durableId="1035890738">
    <w:abstractNumId w:val="27"/>
  </w:num>
  <w:num w:numId="30" w16cid:durableId="2049333052">
    <w:abstractNumId w:val="26"/>
  </w:num>
  <w:num w:numId="31" w16cid:durableId="184539141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c45kjDmEev5qUuMKSrDQ1hebsem+jyHIYGXGrdREHbo14k225eyXH0KIr2jtcJfh1fi6ECULH4q1SBAUSuS/YA==" w:salt="mkqRXHoTKxDa6szQWCqhM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70"/>
    <w:rsid w:val="0000040A"/>
    <w:rsid w:val="00000A94"/>
    <w:rsid w:val="00001972"/>
    <w:rsid w:val="00001D9A"/>
    <w:rsid w:val="00007B3A"/>
    <w:rsid w:val="000107E0"/>
    <w:rsid w:val="00011E7B"/>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5C1"/>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E6C"/>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870"/>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888"/>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2B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86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419"/>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0A15"/>
    <w:rsid w:val="00452D6B"/>
    <w:rsid w:val="00454484"/>
    <w:rsid w:val="0045517B"/>
    <w:rsid w:val="00463B77"/>
    <w:rsid w:val="00463C7B"/>
    <w:rsid w:val="004644A6"/>
    <w:rsid w:val="004659BD"/>
    <w:rsid w:val="00470775"/>
    <w:rsid w:val="004746B1"/>
    <w:rsid w:val="0047583F"/>
    <w:rsid w:val="00475DE8"/>
    <w:rsid w:val="00477F32"/>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495"/>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A64"/>
    <w:rsid w:val="006C6DD0"/>
    <w:rsid w:val="006D04EA"/>
    <w:rsid w:val="006D16C4"/>
    <w:rsid w:val="006D3E96"/>
    <w:rsid w:val="006D4515"/>
    <w:rsid w:val="006D4BB1"/>
    <w:rsid w:val="006D6593"/>
    <w:rsid w:val="006E3C01"/>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0D6"/>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0FA"/>
    <w:rsid w:val="008163C8"/>
    <w:rsid w:val="008164A1"/>
    <w:rsid w:val="00817325"/>
    <w:rsid w:val="008209E6"/>
    <w:rsid w:val="00821D19"/>
    <w:rsid w:val="00823303"/>
    <w:rsid w:val="008233B2"/>
    <w:rsid w:val="00823A9F"/>
    <w:rsid w:val="00823C85"/>
    <w:rsid w:val="00825138"/>
    <w:rsid w:val="008269DD"/>
    <w:rsid w:val="00830621"/>
    <w:rsid w:val="0083348C"/>
    <w:rsid w:val="00835F1D"/>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2BA4"/>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B41"/>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084"/>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45A"/>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476"/>
    <w:rsid w:val="00CB6EB4"/>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C24"/>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46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E90"/>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4C8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125"/>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8EC"/>
    <w:rsid w:val="00F16F00"/>
    <w:rsid w:val="00F20E06"/>
    <w:rsid w:val="00F25BB6"/>
    <w:rsid w:val="00F26B7E"/>
    <w:rsid w:val="00F27A3B"/>
    <w:rsid w:val="00F32780"/>
    <w:rsid w:val="00F3303E"/>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879"/>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48523"/>
  <w15:docId w15:val="{CE331854-5735-4437-AF9F-A3CCB184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5DE98966034CE78D0A3C0AE70D5314"/>
        <w:category>
          <w:name w:val="常规"/>
          <w:gallery w:val="placeholder"/>
        </w:category>
        <w:types>
          <w:type w:val="bbPlcHdr"/>
        </w:types>
        <w:behaviors>
          <w:behavior w:val="content"/>
        </w:behaviors>
        <w:guid w:val="{1AFE6073-7DEB-4AD6-8C66-4F2EB8DD9AF2}"/>
      </w:docPartPr>
      <w:docPartBody>
        <w:p w:rsidR="008B5123" w:rsidRDefault="009F1584">
          <w:pPr>
            <w:pStyle w:val="2D5DE98966034CE78D0A3C0AE70D5314"/>
            <w:rPr>
              <w:rFonts w:hint="eastAsia"/>
            </w:rPr>
          </w:pPr>
          <w:r w:rsidRPr="00751A05">
            <w:rPr>
              <w:rStyle w:val="a3"/>
              <w:rFonts w:hint="eastAsia"/>
            </w:rPr>
            <w:t>单击或点击此处输入文字。</w:t>
          </w:r>
        </w:p>
      </w:docPartBody>
    </w:docPart>
    <w:docPart>
      <w:docPartPr>
        <w:name w:val="0BF22E0BDEA64CDAAD293B2E9BC7C27C"/>
        <w:category>
          <w:name w:val="常规"/>
          <w:gallery w:val="placeholder"/>
        </w:category>
        <w:types>
          <w:type w:val="bbPlcHdr"/>
        </w:types>
        <w:behaviors>
          <w:behavior w:val="content"/>
        </w:behaviors>
        <w:guid w:val="{CD9ABFF6-7344-4013-8428-9CA784B79094}"/>
      </w:docPartPr>
      <w:docPartBody>
        <w:p w:rsidR="008B5123" w:rsidRDefault="009F1584">
          <w:pPr>
            <w:pStyle w:val="0BF22E0BDEA64CDAAD293B2E9BC7C27C"/>
            <w:rPr>
              <w:rFonts w:hint="eastAsia"/>
            </w:rPr>
          </w:pPr>
          <w:r w:rsidRPr="00FB6243">
            <w:rPr>
              <w:rStyle w:val="a3"/>
              <w:rFonts w:hint="eastAsia"/>
            </w:rPr>
            <w:t>选择一项。</w:t>
          </w:r>
        </w:p>
      </w:docPartBody>
    </w:docPart>
    <w:docPart>
      <w:docPartPr>
        <w:name w:val="DB7B880E37024916A0140E4E121C2DCD"/>
        <w:category>
          <w:name w:val="常规"/>
          <w:gallery w:val="placeholder"/>
        </w:category>
        <w:types>
          <w:type w:val="bbPlcHdr"/>
        </w:types>
        <w:behaviors>
          <w:behavior w:val="content"/>
        </w:behaviors>
        <w:guid w:val="{75902C27-FC9C-4AD6-9DB2-1F0851A587CF}"/>
      </w:docPartPr>
      <w:docPartBody>
        <w:p w:rsidR="008B5123" w:rsidRDefault="009F1584">
          <w:pPr>
            <w:pStyle w:val="DB7B880E37024916A0140E4E121C2DC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84"/>
    <w:rsid w:val="002922BF"/>
    <w:rsid w:val="00346A94"/>
    <w:rsid w:val="004E5702"/>
    <w:rsid w:val="005E3285"/>
    <w:rsid w:val="006C6A64"/>
    <w:rsid w:val="008B5123"/>
    <w:rsid w:val="009F1584"/>
    <w:rsid w:val="00AC4B41"/>
    <w:rsid w:val="00B1545D"/>
    <w:rsid w:val="00E05516"/>
    <w:rsid w:val="00E9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D5DE98966034CE78D0A3C0AE70D5314">
    <w:name w:val="2D5DE98966034CE78D0A3C0AE70D5314"/>
    <w:pPr>
      <w:widowControl w:val="0"/>
      <w:jc w:val="both"/>
    </w:pPr>
  </w:style>
  <w:style w:type="paragraph" w:customStyle="1" w:styleId="0BF22E0BDEA64CDAAD293B2E9BC7C27C">
    <w:name w:val="0BF22E0BDEA64CDAAD293B2E9BC7C27C"/>
    <w:pPr>
      <w:widowControl w:val="0"/>
      <w:jc w:val="both"/>
    </w:pPr>
  </w:style>
  <w:style w:type="paragraph" w:customStyle="1" w:styleId="DB7B880E37024916A0140E4E121C2DCD">
    <w:name w:val="DB7B880E37024916A0140E4E121C2DC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57751-27A9-4EAF-BC45-22B4F5D7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23</TotalTime>
  <Pages>5</Pages>
  <Words>386</Words>
  <Characters>2202</Characters>
  <Application>Microsoft Office Word</Application>
  <DocSecurity>0</DocSecurity>
  <Lines>18</Lines>
  <Paragraphs>5</Paragraphs>
  <ScaleCrop>false</ScaleCrop>
  <Company>PCMI</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Lenovo</dc:creator>
  <cp:keywords/>
  <dc:description>&lt;config cover="true" show_menu="true" version="1.0.0" doctype="SDKXY"&gt;_x000d_
&lt;/config&gt;</dc:description>
  <cp:lastModifiedBy>耀锋 陈</cp:lastModifiedBy>
  <cp:revision>14</cp:revision>
  <cp:lastPrinted>2021-02-02T08:22:00Z</cp:lastPrinted>
  <dcterms:created xsi:type="dcterms:W3CDTF">2025-09-04T07:30:00Z</dcterms:created>
  <dcterms:modified xsi:type="dcterms:W3CDTF">2025-09-08T06:05:00Z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