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31EB1">
      <w:pPr>
        <w:pStyle w:val="2"/>
        <w:spacing w:line="560" w:lineRule="exact"/>
        <w:outlineLvl w:val="0"/>
        <w:rPr>
          <w:rFonts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附件1</w:t>
      </w:r>
      <w:bookmarkStart w:id="0" w:name="_GoBack"/>
      <w:bookmarkEnd w:id="0"/>
    </w:p>
    <w:p w14:paraId="2E6B2D93">
      <w:pPr>
        <w:kinsoku/>
        <w:autoSpaceDE/>
        <w:autoSpaceDN/>
        <w:adjustRightInd/>
        <w:snapToGrid/>
        <w:spacing w:before="59" w:line="207" w:lineRule="auto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eastAsia="zh-CN"/>
        </w:rPr>
        <w:t>广东水产学会技能人才评价内部质量督导员培训申请表</w:t>
      </w:r>
    </w:p>
    <w:p w14:paraId="1AE75285">
      <w:pPr>
        <w:spacing w:line="47" w:lineRule="exact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877" w:type="dxa"/>
        <w:tblInd w:w="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1500"/>
        <w:gridCol w:w="1095"/>
        <w:gridCol w:w="2281"/>
        <w:gridCol w:w="2071"/>
      </w:tblGrid>
      <w:tr w14:paraId="68A175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A632BD">
            <w:pPr>
              <w:widowControl w:val="0"/>
              <w:kinsoku/>
              <w:autoSpaceDE/>
              <w:autoSpaceDN/>
              <w:adjustRightInd/>
              <w:snapToGrid/>
              <w:spacing w:before="164" w:line="207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eastAsia="宋体" w:cs="宋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B77BD8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802DA4">
            <w:pPr>
              <w:spacing w:before="165" w:line="206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22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5167C7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1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223C8241">
            <w:pPr>
              <w:ind w:firstLine="240" w:firstLineChars="100"/>
              <w:jc w:val="center"/>
              <w:rPr>
                <w:rFonts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6AF0E4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315CDE">
            <w:pPr>
              <w:widowControl w:val="0"/>
              <w:kinsoku/>
              <w:autoSpaceDE/>
              <w:autoSpaceDN/>
              <w:adjustRightInd/>
              <w:snapToGrid/>
              <w:spacing w:before="154" w:line="207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eastAsia="宋体" w:cs="宋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D5F170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67E194">
            <w:pPr>
              <w:spacing w:before="153" w:line="208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</w:t>
            </w:r>
            <w:r>
              <w:rPr>
                <w:rFonts w:ascii="宋体" w:hAnsi="宋体" w:eastAsia="宋体" w:cs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生年月</w:t>
            </w:r>
          </w:p>
        </w:tc>
        <w:tc>
          <w:tcPr>
            <w:tcW w:w="22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683B6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1" w:type="dxa"/>
            <w:vMerge w:val="continue"/>
            <w:tcBorders>
              <w:top w:val="nil"/>
              <w:bottom w:val="nil"/>
            </w:tcBorders>
          </w:tcPr>
          <w:p w14:paraId="61847D62"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E432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68FB04">
            <w:pPr>
              <w:widowControl w:val="0"/>
              <w:kinsoku/>
              <w:autoSpaceDE/>
              <w:autoSpaceDN/>
              <w:adjustRightInd/>
              <w:snapToGrid/>
              <w:spacing w:before="155" w:line="206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eastAsia="宋体" w:cs="宋体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7E0F2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79D884">
            <w:pPr>
              <w:spacing w:before="153" w:line="208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22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C48098F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1" w:type="dxa"/>
            <w:vMerge w:val="continue"/>
            <w:tcBorders>
              <w:top w:val="nil"/>
              <w:bottom w:val="nil"/>
            </w:tcBorders>
          </w:tcPr>
          <w:p w14:paraId="582BA5D4"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DD8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E6A493">
            <w:pPr>
              <w:widowControl w:val="0"/>
              <w:kinsoku/>
              <w:autoSpaceDE/>
              <w:autoSpaceDN/>
              <w:adjustRightInd/>
              <w:snapToGrid/>
              <w:spacing w:before="65" w:line="208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称</w:t>
            </w:r>
          </w:p>
        </w:tc>
        <w:tc>
          <w:tcPr>
            <w:tcW w:w="150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7CD56E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386C56">
            <w:pPr>
              <w:spacing w:before="65" w:line="208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22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96E554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1" w:type="dxa"/>
            <w:vMerge w:val="continue"/>
            <w:tcBorders>
              <w:top w:val="nil"/>
              <w:bottom w:val="single" w:color="000000" w:sz="2" w:space="0"/>
            </w:tcBorders>
          </w:tcPr>
          <w:p w14:paraId="71D8B832"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E3E6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12C2CB">
            <w:pPr>
              <w:widowControl w:val="0"/>
              <w:kinsoku/>
              <w:autoSpaceDE/>
              <w:autoSpaceDN/>
              <w:adjustRightInd/>
              <w:snapToGrid/>
              <w:spacing w:before="154" w:line="208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</w:t>
            </w:r>
            <w:r>
              <w:rPr>
                <w:rFonts w:ascii="宋体" w:hAnsi="宋体" w:eastAsia="宋体" w:cs="宋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份证号</w:t>
            </w:r>
          </w:p>
        </w:tc>
        <w:tc>
          <w:tcPr>
            <w:tcW w:w="694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D7648E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6948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804A6B">
            <w:pPr>
              <w:widowControl w:val="0"/>
              <w:kinsoku/>
              <w:autoSpaceDE/>
              <w:autoSpaceDN/>
              <w:adjustRightInd/>
              <w:snapToGrid/>
              <w:spacing w:before="155" w:line="207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259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692678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7E6A2B1">
            <w:pPr>
              <w:spacing w:before="154" w:line="208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是否获得外部质量督导员资格</w:t>
            </w:r>
          </w:p>
        </w:tc>
        <w:tc>
          <w:tcPr>
            <w:tcW w:w="2071" w:type="dxa"/>
            <w:tcBorders>
              <w:top w:val="single" w:color="000000" w:sz="2" w:space="0"/>
              <w:bottom w:val="single" w:color="000000" w:sz="2" w:space="0"/>
            </w:tcBorders>
          </w:tcPr>
          <w:p w14:paraId="6B99A403">
            <w:pPr>
              <w:jc w:val="both"/>
              <w:rPr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88FF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0D6D1C">
            <w:pPr>
              <w:widowControl w:val="0"/>
              <w:kinsoku/>
              <w:autoSpaceDE/>
              <w:autoSpaceDN/>
              <w:adjustRightInd/>
              <w:snapToGrid/>
              <w:spacing w:before="155" w:line="207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59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F99949">
            <w:pPr>
              <w:widowControl w:val="0"/>
              <w:kinsoku/>
              <w:autoSpaceDE/>
              <w:autoSpaceDN/>
              <w:adjustRightInd/>
              <w:snapToGrid/>
              <w:spacing w:before="155" w:line="207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8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07A888">
            <w:pPr>
              <w:widowControl w:val="0"/>
              <w:kinsoku/>
              <w:autoSpaceDE/>
              <w:autoSpaceDN/>
              <w:adjustRightInd/>
              <w:snapToGrid/>
              <w:spacing w:before="155" w:line="207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071" w:type="dxa"/>
            <w:tcBorders>
              <w:top w:val="single" w:color="000000" w:sz="2" w:space="0"/>
              <w:bottom w:val="single" w:color="000000" w:sz="2" w:space="0"/>
            </w:tcBorders>
          </w:tcPr>
          <w:p w14:paraId="4AF8B54C">
            <w:pPr>
              <w:widowControl w:val="0"/>
              <w:kinsoku/>
              <w:autoSpaceDE/>
              <w:autoSpaceDN/>
              <w:adjustRightInd/>
              <w:snapToGrid/>
              <w:spacing w:before="155" w:line="207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60DA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</w:tcPr>
          <w:p w14:paraId="648C28DD">
            <w:pPr>
              <w:spacing w:before="157" w:line="206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694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271C3C6F"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AB9A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</w:trPr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95BF73">
            <w:pPr>
              <w:spacing w:before="65" w:line="208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694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6F142460"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BF35FB"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E7D921"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6297CC"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32105A9"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3CA40E"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372B604"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A123F2"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B16B02B"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7FAF15F"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560142"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484C18D"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F4FC43"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40F059"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67A530B">
            <w:pPr>
              <w:jc w:val="both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6918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</w:trPr>
        <w:tc>
          <w:tcPr>
            <w:tcW w:w="19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807C34">
            <w:pPr>
              <w:spacing w:before="65" w:line="208" w:lineRule="auto"/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工作</w:t>
            </w:r>
            <w:r>
              <w:rPr>
                <w:rFonts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  <w:tc>
          <w:tcPr>
            <w:tcW w:w="6947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71468AF6">
            <w:pPr>
              <w:jc w:val="both"/>
              <w:rPr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A9A28C5">
            <w:pPr>
              <w:jc w:val="both"/>
              <w:rPr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CC84B2B">
            <w:pPr>
              <w:jc w:val="both"/>
              <w:rPr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3B9E814">
            <w:pPr>
              <w:spacing w:before="59" w:line="208" w:lineRule="auto"/>
              <w:ind w:right="110"/>
              <w:jc w:val="right"/>
              <w:rPr>
                <w:rFonts w:ascii="宋体" w:hAnsi="宋体" w:eastAsia="宋体" w:cs="宋体"/>
                <w:color w:val="000000" w:themeColor="text1"/>
                <w:spacing w:val="-9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6C958BE">
            <w:pPr>
              <w:spacing w:before="59" w:line="208" w:lineRule="auto"/>
              <w:ind w:right="110"/>
              <w:jc w:val="right"/>
              <w:rPr>
                <w:rFonts w:ascii="宋体" w:hAnsi="宋体" w:eastAsia="宋体" w:cs="宋体"/>
                <w:color w:val="000000" w:themeColor="text1"/>
                <w:spacing w:val="-9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99EAE75">
            <w:pPr>
              <w:spacing w:before="59" w:line="208" w:lineRule="auto"/>
              <w:ind w:right="110"/>
              <w:rPr>
                <w:rFonts w:ascii="宋体" w:hAnsi="宋体" w:eastAsia="宋体" w:cs="宋体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9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  <w:r>
              <w:rPr>
                <w:rFonts w:ascii="宋体" w:hAnsi="宋体" w:eastAsia="宋体" w:cs="宋体"/>
                <w:color w:val="000000" w:themeColor="text1"/>
                <w:spacing w:val="-9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ascii="宋体" w:hAnsi="宋体" w:eastAsia="宋体" w:cs="宋体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字：       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工作单位盖章：</w:t>
            </w:r>
          </w:p>
          <w:p w14:paraId="370C7E03">
            <w:pPr>
              <w:spacing w:before="59" w:line="208" w:lineRule="auto"/>
              <w:ind w:right="110"/>
              <w:rPr>
                <w:rFonts w:ascii="宋体" w:hAnsi="宋体" w:eastAsia="宋体" w:cs="宋体"/>
                <w:color w:val="000000" w:themeColor="text1"/>
                <w:spacing w:val="-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081B4FC">
            <w:pPr>
              <w:jc w:val="center"/>
              <w:rPr>
                <w:rFonts w:ascii="宋体" w:hAnsi="宋体" w:eastAsia="宋体" w:cs="宋体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ascii="宋体" w:hAnsi="宋体" w:eastAsia="宋体" w:cs="宋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eastAsia="宋体" w:cs="宋体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月  日</w:t>
            </w:r>
          </w:p>
          <w:p w14:paraId="06D65196">
            <w:pPr>
              <w:jc w:val="center"/>
              <w:rPr>
                <w:rFonts w:ascii="宋体" w:hAnsi="宋体" w:eastAsia="宋体" w:cs="宋体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D8D4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5550E"/>
    <w:rsid w:val="33F674E9"/>
    <w:rsid w:val="7E4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113</Characters>
  <Lines>0</Lines>
  <Paragraphs>0</Paragraphs>
  <TotalTime>0</TotalTime>
  <ScaleCrop>false</ScaleCrop>
  <LinksUpToDate>false</LinksUpToDate>
  <CharactersWithSpaces>161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2025-10-31T01:59:00Z</dcterms:created>
  <dc:creator>海风凭澜</dc:creator>
  <cp:lastModifiedBy>海风凭澜</cp:lastModifiedBy>
  <dcterms:modified xsi:type="dcterms:W3CDTF">2025-10-31T03:33:07Z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BE2EA434950847B1A400A5E04CBFCC59_11</vt:lpwstr>
  </property>
  <property fmtid="{D5CDD505-2E9C-101B-9397-08002B2CF9AE}" pid="4" name="KSOTemplateDocerSaveRecord">
    <vt:lpwstr>eyJoZGlkIjoiYThiYmFhYmE2MGNhODAxNDRjNjhmYjMxZDJkODhhNjEiLCJ1c2VySWQiOiI1ODEyNzA0NjUifQ==</vt:lpwstr>
  </property>
</Properties>
</file>